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322" w:rsidRPr="00BC3418" w:rsidRDefault="001A0322" w:rsidP="00EB77C8">
      <w:pPr>
        <w:keepNext/>
        <w:spacing w:after="0" w:line="259" w:lineRule="auto"/>
        <w:jc w:val="both"/>
        <w:outlineLvl w:val="0"/>
        <w:rPr>
          <w:rFonts w:eastAsia="Times New Roman" w:cs="Calibri"/>
          <w:b/>
          <w:bCs/>
          <w:kern w:val="32"/>
        </w:rPr>
      </w:pPr>
      <w:bookmarkStart w:id="0" w:name="_Toc455064663"/>
      <w:bookmarkStart w:id="1" w:name="_Toc455069168"/>
      <w:bookmarkStart w:id="2" w:name="_Toc455069617"/>
      <w:bookmarkStart w:id="3" w:name="_Toc465184707"/>
      <w:bookmarkStart w:id="4" w:name="_Toc470167907"/>
      <w:bookmarkStart w:id="5" w:name="_Toc472336242"/>
      <w:r w:rsidRPr="00BC3418">
        <w:rPr>
          <w:rFonts w:eastAsia="Times New Roman" w:cs="Calibri"/>
          <w:b/>
          <w:bCs/>
          <w:kern w:val="32"/>
        </w:rPr>
        <w:t>Anexo II – Modelo de plano de trabalho</w:t>
      </w:r>
      <w:bookmarkEnd w:id="0"/>
      <w:bookmarkEnd w:id="1"/>
      <w:bookmarkEnd w:id="2"/>
      <w:bookmarkEnd w:id="3"/>
      <w:bookmarkEnd w:id="4"/>
      <w:bookmarkEnd w:id="5"/>
    </w:p>
    <w:p w:rsidR="001A0322" w:rsidRPr="00BC3418" w:rsidRDefault="001A0322" w:rsidP="00EB77C8">
      <w:pPr>
        <w:spacing w:after="0"/>
        <w:jc w:val="both"/>
        <w:rPr>
          <w:rFonts w:eastAsia="Times New Roman" w:cs="Calibri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1 - DADOS CADASTRAIS E CARACTERÍSTICAS DA OSC</w:t>
      </w:r>
    </w:p>
    <w:tbl>
      <w:tblPr>
        <w:tblW w:w="10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39"/>
        <w:gridCol w:w="1329"/>
        <w:gridCol w:w="1728"/>
        <w:gridCol w:w="4015"/>
      </w:tblGrid>
      <w:tr w:rsidR="001A0322" w:rsidRPr="00BC3418" w:rsidTr="001A0322">
        <w:trPr>
          <w:trHeight w:val="1"/>
        </w:trPr>
        <w:tc>
          <w:tcPr>
            <w:tcW w:w="3139" w:type="dxa"/>
            <w:tcBorders>
              <w:bottom w:val="single" w:sz="4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Nome da Entidade:</w:t>
            </w:r>
          </w:p>
        </w:tc>
        <w:tc>
          <w:tcPr>
            <w:tcW w:w="13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5743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1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C.N.P.J:</w:t>
            </w:r>
          </w:p>
        </w:tc>
      </w:tr>
      <w:tr w:rsidR="001A0322" w:rsidRPr="00BC3418" w:rsidTr="001A0322">
        <w:trPr>
          <w:trHeight w:val="1"/>
        </w:trPr>
        <w:tc>
          <w:tcPr>
            <w:tcW w:w="3139" w:type="dxa"/>
            <w:tcBorders>
              <w:bottom w:val="single" w:sz="4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Endereço:</w:t>
            </w:r>
          </w:p>
        </w:tc>
        <w:tc>
          <w:tcPr>
            <w:tcW w:w="13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172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4015" w:type="dxa"/>
            <w:tcBorders>
              <w:left w:val="nil"/>
              <w:bottom w:val="single" w:sz="4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</w:tr>
      <w:tr w:rsidR="001A0322" w:rsidRPr="00BC3418" w:rsidTr="001A0322">
        <w:trPr>
          <w:trHeight w:val="1"/>
        </w:trPr>
        <w:tc>
          <w:tcPr>
            <w:tcW w:w="3139" w:type="dxa"/>
            <w:tcBorders>
              <w:bottom w:val="single" w:sz="4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Município:</w:t>
            </w:r>
          </w:p>
        </w:tc>
        <w:tc>
          <w:tcPr>
            <w:tcW w:w="13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5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U.F.</w:t>
            </w:r>
          </w:p>
        </w:tc>
        <w:tc>
          <w:tcPr>
            <w:tcW w:w="172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C.E.P:</w:t>
            </w:r>
          </w:p>
        </w:tc>
        <w:tc>
          <w:tcPr>
            <w:tcW w:w="4015" w:type="dxa"/>
            <w:tcBorders>
              <w:left w:val="nil"/>
              <w:bottom w:val="single" w:sz="4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DDD/Telefone/FAX</w:t>
            </w:r>
          </w:p>
        </w:tc>
      </w:tr>
      <w:tr w:rsidR="001A0322" w:rsidRPr="00BC3418" w:rsidTr="001A0322">
        <w:trPr>
          <w:trHeight w:val="1"/>
        </w:trPr>
        <w:tc>
          <w:tcPr>
            <w:tcW w:w="3139" w:type="dxa"/>
            <w:tcBorders>
              <w:bottom w:val="single" w:sz="4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Conta Bancária:</w:t>
            </w:r>
          </w:p>
        </w:tc>
        <w:tc>
          <w:tcPr>
            <w:tcW w:w="13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3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Banco</w:t>
            </w:r>
          </w:p>
        </w:tc>
        <w:tc>
          <w:tcPr>
            <w:tcW w:w="172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4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Agência</w:t>
            </w:r>
          </w:p>
        </w:tc>
        <w:tc>
          <w:tcPr>
            <w:tcW w:w="4015" w:type="dxa"/>
            <w:tcBorders>
              <w:left w:val="nil"/>
              <w:bottom w:val="single" w:sz="4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</w:tr>
      <w:tr w:rsidR="001A0322" w:rsidRPr="00BC3418" w:rsidTr="001A0322">
        <w:trPr>
          <w:trHeight w:val="1"/>
        </w:trPr>
        <w:tc>
          <w:tcPr>
            <w:tcW w:w="446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 xml:space="preserve">Data de </w:t>
            </w:r>
            <w:r w:rsidRPr="00BC3418">
              <w:rPr>
                <w:rFonts w:eastAsia="Times New Roman" w:cs="Calibri"/>
                <w:lang w:eastAsia="zh-CN"/>
              </w:rPr>
              <w:t xml:space="preserve">constituição da OSC </w:t>
            </w:r>
          </w:p>
        </w:tc>
        <w:tc>
          <w:tcPr>
            <w:tcW w:w="5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</w:tr>
      <w:tr w:rsidR="001A0322" w:rsidRPr="00BC3418" w:rsidTr="001A0322">
        <w:trPr>
          <w:trHeight w:val="1"/>
        </w:trPr>
        <w:tc>
          <w:tcPr>
            <w:tcW w:w="446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Nome do Responsável:</w:t>
            </w:r>
          </w:p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5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C.P.F.</w:t>
            </w:r>
          </w:p>
        </w:tc>
      </w:tr>
      <w:tr w:rsidR="001A0322" w:rsidRPr="00BC3418" w:rsidTr="001A0322">
        <w:trPr>
          <w:trHeight w:val="1"/>
        </w:trPr>
        <w:tc>
          <w:tcPr>
            <w:tcW w:w="3139" w:type="dxa"/>
            <w:tcBorders>
              <w:bottom w:val="single" w:sz="4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Período do mandato:</w:t>
            </w:r>
          </w:p>
        </w:tc>
        <w:tc>
          <w:tcPr>
            <w:tcW w:w="3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C.I.</w:t>
            </w:r>
          </w:p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Órgão Expedidor:</w:t>
            </w:r>
          </w:p>
        </w:tc>
        <w:tc>
          <w:tcPr>
            <w:tcW w:w="401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9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Cargo:</w:t>
            </w:r>
          </w:p>
        </w:tc>
      </w:tr>
      <w:tr w:rsidR="001A0322" w:rsidRPr="00BC3418" w:rsidTr="001A0322">
        <w:trPr>
          <w:trHeight w:val="1"/>
        </w:trPr>
        <w:tc>
          <w:tcPr>
            <w:tcW w:w="3139" w:type="dxa"/>
            <w:tcBorders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Endereço:</w:t>
            </w:r>
          </w:p>
        </w:tc>
        <w:tc>
          <w:tcPr>
            <w:tcW w:w="1329" w:type="dxa"/>
            <w:tcBorders>
              <w:left w:val="nil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1728" w:type="dxa"/>
            <w:tcBorders>
              <w:left w:val="nil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4015" w:type="dxa"/>
            <w:tcBorders>
              <w:lef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 xml:space="preserve"> C.E.P.</w:t>
            </w:r>
          </w:p>
        </w:tc>
      </w:tr>
      <w:tr w:rsidR="001A0322" w:rsidRPr="00BC3418" w:rsidTr="001A0322">
        <w:trPr>
          <w:trHeight w:val="1"/>
        </w:trPr>
        <w:tc>
          <w:tcPr>
            <w:tcW w:w="3139" w:type="dxa"/>
            <w:tcBorders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  <w:r w:rsidRPr="00BC3418">
              <w:rPr>
                <w:rFonts w:eastAsia="Times New Roman" w:cs="Calibri"/>
                <w:lang w:eastAsia="zh-CN"/>
              </w:rPr>
              <w:t>Caracterização da OSC:</w:t>
            </w:r>
          </w:p>
        </w:tc>
        <w:tc>
          <w:tcPr>
            <w:tcW w:w="1329" w:type="dxa"/>
            <w:tcBorders>
              <w:left w:val="nil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1728" w:type="dxa"/>
            <w:tcBorders>
              <w:left w:val="nil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4015" w:type="dxa"/>
            <w:tcBorders>
              <w:lef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</w:tr>
      <w:tr w:rsidR="001A0322" w:rsidRPr="00BC3418" w:rsidTr="001A0322">
        <w:trPr>
          <w:trHeight w:val="1"/>
        </w:trPr>
        <w:tc>
          <w:tcPr>
            <w:tcW w:w="3139" w:type="dxa"/>
            <w:tcBorders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lang w:eastAsia="zh-CN"/>
              </w:rPr>
              <w:t>Finalidade</w:t>
            </w:r>
          </w:p>
        </w:tc>
        <w:tc>
          <w:tcPr>
            <w:tcW w:w="1329" w:type="dxa"/>
            <w:tcBorders>
              <w:left w:val="nil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1728" w:type="dxa"/>
            <w:tcBorders>
              <w:left w:val="nil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4015" w:type="dxa"/>
            <w:tcBorders>
              <w:lef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</w:tr>
      <w:tr w:rsidR="001A0322" w:rsidRPr="00BC3418" w:rsidTr="001A0322">
        <w:trPr>
          <w:trHeight w:val="1"/>
        </w:trPr>
        <w:tc>
          <w:tcPr>
            <w:tcW w:w="10211" w:type="dxa"/>
            <w:gridSpan w:val="4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  <w:r w:rsidRPr="00BC3418">
              <w:rPr>
                <w:rFonts w:eastAsia="Times New Roman" w:cs="Calibri"/>
                <w:lang w:eastAsia="zh-CN"/>
              </w:rPr>
              <w:t>Histórico e área de atuação da OSC</w:t>
            </w:r>
          </w:p>
        </w:tc>
      </w:tr>
    </w:tbl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w w:val="0"/>
          <w:lang w:eastAsia="zh-CN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2 - PROPOSTA DE TRABALHO</w:t>
      </w:r>
    </w:p>
    <w:tbl>
      <w:tblPr>
        <w:tblW w:w="10206" w:type="dxa"/>
        <w:tblCellMar>
          <w:left w:w="0" w:type="dxa"/>
          <w:right w:w="0" w:type="dxa"/>
        </w:tblCellMar>
        <w:tblLook w:val="04A0"/>
      </w:tblPr>
      <w:tblGrid>
        <w:gridCol w:w="6451"/>
        <w:gridCol w:w="3755"/>
      </w:tblGrid>
      <w:tr w:rsidR="001A0322" w:rsidRPr="00BC3418" w:rsidTr="001A0322">
        <w:trPr>
          <w:trHeight w:val="1"/>
        </w:trPr>
        <w:tc>
          <w:tcPr>
            <w:tcW w:w="645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Nome do Projeto/Atividade:</w:t>
            </w:r>
          </w:p>
        </w:tc>
        <w:tc>
          <w:tcPr>
            <w:tcW w:w="375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Prazo de Execução:</w:t>
            </w:r>
          </w:p>
        </w:tc>
      </w:tr>
      <w:tr w:rsidR="001A0322" w:rsidRPr="00BC3418" w:rsidTr="001A0322">
        <w:trPr>
          <w:trHeight w:val="1"/>
        </w:trPr>
        <w:tc>
          <w:tcPr>
            <w:tcW w:w="645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  <w:r w:rsidRPr="00BC3418">
              <w:rPr>
                <w:rFonts w:eastAsia="Times New Roman" w:cs="Calibri"/>
                <w:lang w:eastAsia="zh-CN"/>
              </w:rPr>
              <w:t>Objetivo geral:</w:t>
            </w:r>
          </w:p>
        </w:tc>
        <w:tc>
          <w:tcPr>
            <w:tcW w:w="3755" w:type="dxa"/>
            <w:tcBorders>
              <w:top w:val="single" w:sz="0" w:space="0" w:color="auto"/>
              <w:left w:val="nil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</w:tr>
      <w:tr w:rsidR="001A0322" w:rsidRPr="00BC3418" w:rsidTr="001A0322">
        <w:trPr>
          <w:trHeight w:val="1"/>
        </w:trPr>
        <w:tc>
          <w:tcPr>
            <w:tcW w:w="645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Público alvo:</w:t>
            </w:r>
          </w:p>
        </w:tc>
        <w:tc>
          <w:tcPr>
            <w:tcW w:w="3755" w:type="dxa"/>
            <w:tcBorders>
              <w:top w:val="single" w:sz="0" w:space="0" w:color="auto"/>
              <w:left w:val="nil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</w:tr>
      <w:tr w:rsidR="001A0322" w:rsidRPr="00BC3418" w:rsidTr="001A0322">
        <w:trPr>
          <w:trHeight w:val="1"/>
        </w:trPr>
        <w:tc>
          <w:tcPr>
            <w:tcW w:w="645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Objeto da parceria:</w:t>
            </w:r>
          </w:p>
        </w:tc>
        <w:tc>
          <w:tcPr>
            <w:tcW w:w="3755" w:type="dxa"/>
            <w:tcBorders>
              <w:top w:val="single" w:sz="0" w:space="0" w:color="auto"/>
              <w:left w:val="nil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</w:tr>
      <w:tr w:rsidR="001A0322" w:rsidRPr="00BC3418" w:rsidTr="001A0322">
        <w:trPr>
          <w:trHeight w:val="1"/>
        </w:trPr>
        <w:tc>
          <w:tcPr>
            <w:tcW w:w="645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Descrição da realidade:</w:t>
            </w:r>
          </w:p>
        </w:tc>
        <w:tc>
          <w:tcPr>
            <w:tcW w:w="3755" w:type="dxa"/>
            <w:tcBorders>
              <w:top w:val="single" w:sz="0" w:space="0" w:color="auto"/>
              <w:left w:val="nil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</w:tr>
      <w:tr w:rsidR="001A0322" w:rsidRPr="00BC3418" w:rsidTr="001A0322">
        <w:trPr>
          <w:trHeight w:val="1"/>
        </w:trPr>
        <w:tc>
          <w:tcPr>
            <w:tcW w:w="645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  <w:r w:rsidRPr="00BC3418">
              <w:rPr>
                <w:rFonts w:eastAsia="Times New Roman" w:cs="Calibri"/>
                <w:lang w:eastAsia="zh-CN"/>
              </w:rPr>
              <w:t>Impacto social esperado:</w:t>
            </w:r>
          </w:p>
        </w:tc>
        <w:tc>
          <w:tcPr>
            <w:tcW w:w="3755" w:type="dxa"/>
            <w:tcBorders>
              <w:top w:val="single" w:sz="0" w:space="0" w:color="auto"/>
              <w:left w:val="nil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</w:tr>
    </w:tbl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w w:val="0"/>
          <w:lang w:eastAsia="zh-CN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3. CRONOGRAMA DE EXECUÇAO DE METAS</w:t>
      </w:r>
    </w:p>
    <w:tbl>
      <w:tblPr>
        <w:tblW w:w="10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99"/>
        <w:gridCol w:w="904"/>
        <w:gridCol w:w="2587"/>
        <w:gridCol w:w="992"/>
        <w:gridCol w:w="1427"/>
        <w:gridCol w:w="1560"/>
        <w:gridCol w:w="1842"/>
      </w:tblGrid>
      <w:tr w:rsidR="001A0322" w:rsidRPr="00BC3418" w:rsidTr="001A0322">
        <w:trPr>
          <w:trHeight w:val="1"/>
        </w:trPr>
        <w:tc>
          <w:tcPr>
            <w:tcW w:w="899" w:type="dxa"/>
            <w:vMerge w:val="restart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Metas</w:t>
            </w:r>
          </w:p>
        </w:tc>
        <w:tc>
          <w:tcPr>
            <w:tcW w:w="904" w:type="dxa"/>
            <w:vMerge w:val="restart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Etapa/</w:t>
            </w:r>
          </w:p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Fase</w:t>
            </w:r>
          </w:p>
        </w:tc>
        <w:tc>
          <w:tcPr>
            <w:tcW w:w="2587" w:type="dxa"/>
            <w:vMerge w:val="restart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lang w:eastAsia="zh-CN"/>
              </w:rPr>
              <w:t>Especificação</w:t>
            </w:r>
          </w:p>
        </w:tc>
        <w:tc>
          <w:tcPr>
            <w:tcW w:w="2419" w:type="dxa"/>
            <w:gridSpan w:val="2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Indicador Físico</w:t>
            </w:r>
          </w:p>
        </w:tc>
        <w:tc>
          <w:tcPr>
            <w:tcW w:w="3402" w:type="dxa"/>
            <w:gridSpan w:val="2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Duração</w:t>
            </w:r>
          </w:p>
        </w:tc>
      </w:tr>
      <w:tr w:rsidR="001A0322" w:rsidRPr="00BC3418" w:rsidTr="001A0322">
        <w:trPr>
          <w:trHeight w:val="1"/>
        </w:trPr>
        <w:tc>
          <w:tcPr>
            <w:tcW w:w="899" w:type="dxa"/>
            <w:vMerge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904" w:type="dxa"/>
            <w:vMerge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2587" w:type="dxa"/>
            <w:vMerge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992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Unidade</w:t>
            </w:r>
          </w:p>
        </w:tc>
        <w:tc>
          <w:tcPr>
            <w:tcW w:w="1427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Quantidade</w:t>
            </w:r>
          </w:p>
        </w:tc>
        <w:tc>
          <w:tcPr>
            <w:tcW w:w="1560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Início</w:t>
            </w:r>
          </w:p>
        </w:tc>
        <w:tc>
          <w:tcPr>
            <w:tcW w:w="1842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Término</w:t>
            </w:r>
          </w:p>
        </w:tc>
      </w:tr>
      <w:tr w:rsidR="001A0322" w:rsidRPr="00BC3418" w:rsidTr="001A0322">
        <w:trPr>
          <w:trHeight w:val="1"/>
        </w:trPr>
        <w:tc>
          <w:tcPr>
            <w:tcW w:w="899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904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2587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992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427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560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842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</w:tr>
    </w:tbl>
    <w:p w:rsidR="001A0322" w:rsidRPr="00BC3418" w:rsidRDefault="001A0322" w:rsidP="00EB77C8">
      <w:pPr>
        <w:spacing w:after="0"/>
        <w:jc w:val="both"/>
        <w:rPr>
          <w:rFonts w:eastAsia="Times New Roman" w:cs="Calibri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w w:val="0"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4. DESCRIÇÃO DAS AÇÕES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w w:val="0"/>
          <w:lang w:eastAsia="zh-CN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"/>
        <w:gridCol w:w="1275"/>
        <w:gridCol w:w="851"/>
        <w:gridCol w:w="7767"/>
      </w:tblGrid>
      <w:tr w:rsidR="001A0322" w:rsidRPr="00BC3418" w:rsidTr="001A0322">
        <w:trPr>
          <w:trHeight w:val="298"/>
        </w:trPr>
        <w:tc>
          <w:tcPr>
            <w:tcW w:w="1696" w:type="dxa"/>
            <w:gridSpan w:val="2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  <w:r w:rsidRPr="00BC3418">
              <w:rPr>
                <w:rFonts w:eastAsia="Times New Roman" w:cs="Calibri"/>
                <w:b/>
                <w:color w:val="000000"/>
              </w:rPr>
              <w:t>Meta</w:t>
            </w:r>
          </w:p>
        </w:tc>
        <w:tc>
          <w:tcPr>
            <w:tcW w:w="8618" w:type="dxa"/>
            <w:gridSpan w:val="2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  <w:r w:rsidRPr="00BC3418">
              <w:rPr>
                <w:rFonts w:eastAsia="Times New Roman" w:cs="Calibri"/>
                <w:b/>
                <w:color w:val="000000"/>
              </w:rPr>
              <w:t>Ações</w:t>
            </w:r>
          </w:p>
        </w:tc>
      </w:tr>
      <w:tr w:rsidR="001A0322" w:rsidRPr="00BC3418" w:rsidTr="001A0322">
        <w:trPr>
          <w:trHeight w:val="298"/>
        </w:trPr>
        <w:tc>
          <w:tcPr>
            <w:tcW w:w="421" w:type="dxa"/>
            <w:vMerge w:val="restart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  <w:r w:rsidRPr="00BC3418">
              <w:rPr>
                <w:rFonts w:eastAsia="Times New Roman" w:cs="Calibri"/>
                <w:b/>
                <w:color w:val="000000"/>
              </w:rPr>
              <w:t>1</w:t>
            </w:r>
          </w:p>
        </w:tc>
        <w:tc>
          <w:tcPr>
            <w:tcW w:w="1275" w:type="dxa"/>
            <w:vMerge w:val="restart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851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  <w:r w:rsidRPr="00BC3418">
              <w:rPr>
                <w:rFonts w:eastAsia="Times New Roman" w:cs="Calibri"/>
                <w:b/>
                <w:color w:val="000000"/>
              </w:rPr>
              <w:t>1</w:t>
            </w:r>
          </w:p>
        </w:tc>
        <w:tc>
          <w:tcPr>
            <w:tcW w:w="7767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</w:tr>
      <w:tr w:rsidR="001A0322" w:rsidRPr="00BC3418" w:rsidTr="001A0322">
        <w:trPr>
          <w:trHeight w:val="298"/>
        </w:trPr>
        <w:tc>
          <w:tcPr>
            <w:tcW w:w="421" w:type="dxa"/>
            <w:vMerge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1275" w:type="dxa"/>
            <w:vMerge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851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  <w:r w:rsidRPr="00BC3418">
              <w:rPr>
                <w:rFonts w:eastAsia="Times New Roman" w:cs="Calibri"/>
                <w:b/>
                <w:color w:val="000000"/>
              </w:rPr>
              <w:t>2</w:t>
            </w:r>
          </w:p>
        </w:tc>
        <w:tc>
          <w:tcPr>
            <w:tcW w:w="7767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</w:tr>
      <w:tr w:rsidR="001A0322" w:rsidRPr="00BC3418" w:rsidTr="001A0322">
        <w:trPr>
          <w:trHeight w:val="298"/>
        </w:trPr>
        <w:tc>
          <w:tcPr>
            <w:tcW w:w="421" w:type="dxa"/>
            <w:vMerge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1275" w:type="dxa"/>
            <w:vMerge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851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  <w:r w:rsidRPr="00BC3418">
              <w:rPr>
                <w:rFonts w:eastAsia="Times New Roman" w:cs="Calibri"/>
                <w:b/>
                <w:color w:val="000000"/>
              </w:rPr>
              <w:t>...</w:t>
            </w:r>
          </w:p>
        </w:tc>
        <w:tc>
          <w:tcPr>
            <w:tcW w:w="7767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</w:tr>
      <w:tr w:rsidR="001A0322" w:rsidRPr="00BC3418" w:rsidTr="001A0322">
        <w:trPr>
          <w:trHeight w:val="298"/>
        </w:trPr>
        <w:tc>
          <w:tcPr>
            <w:tcW w:w="421" w:type="dxa"/>
            <w:vMerge w:val="restart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  <w:r w:rsidRPr="00BC3418">
              <w:rPr>
                <w:rFonts w:eastAsia="Times New Roman" w:cs="Calibri"/>
                <w:b/>
                <w:color w:val="000000"/>
              </w:rPr>
              <w:t>2</w:t>
            </w:r>
          </w:p>
        </w:tc>
        <w:tc>
          <w:tcPr>
            <w:tcW w:w="1275" w:type="dxa"/>
            <w:vMerge w:val="restart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851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  <w:r w:rsidRPr="00BC3418">
              <w:rPr>
                <w:rFonts w:eastAsia="Times New Roman" w:cs="Calibri"/>
                <w:b/>
                <w:color w:val="000000"/>
              </w:rPr>
              <w:t>1</w:t>
            </w:r>
          </w:p>
        </w:tc>
        <w:tc>
          <w:tcPr>
            <w:tcW w:w="7767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</w:tr>
      <w:tr w:rsidR="001A0322" w:rsidRPr="00BC3418" w:rsidTr="001A0322">
        <w:trPr>
          <w:trHeight w:val="298"/>
        </w:trPr>
        <w:tc>
          <w:tcPr>
            <w:tcW w:w="421" w:type="dxa"/>
            <w:vMerge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1275" w:type="dxa"/>
            <w:vMerge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851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  <w:r w:rsidRPr="00BC3418">
              <w:rPr>
                <w:rFonts w:eastAsia="Times New Roman" w:cs="Calibri"/>
                <w:b/>
                <w:color w:val="000000"/>
              </w:rPr>
              <w:t>2</w:t>
            </w:r>
          </w:p>
        </w:tc>
        <w:tc>
          <w:tcPr>
            <w:tcW w:w="7767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</w:tr>
      <w:tr w:rsidR="001A0322" w:rsidRPr="00BC3418" w:rsidTr="001A0322">
        <w:trPr>
          <w:trHeight w:val="298"/>
        </w:trPr>
        <w:tc>
          <w:tcPr>
            <w:tcW w:w="421" w:type="dxa"/>
            <w:vMerge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1275" w:type="dxa"/>
            <w:vMerge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851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  <w:r w:rsidRPr="00BC3418">
              <w:rPr>
                <w:rFonts w:eastAsia="Times New Roman" w:cs="Calibri"/>
                <w:b/>
                <w:color w:val="000000"/>
              </w:rPr>
              <w:t>...</w:t>
            </w:r>
          </w:p>
        </w:tc>
        <w:tc>
          <w:tcPr>
            <w:tcW w:w="7767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</w:tr>
    </w:tbl>
    <w:p w:rsidR="001A0322" w:rsidRPr="00BC3418" w:rsidRDefault="001A0322" w:rsidP="00EB77C8">
      <w:pPr>
        <w:spacing w:after="0"/>
        <w:jc w:val="both"/>
        <w:rPr>
          <w:rFonts w:eastAsia="Times New Roman" w:cs="Calibri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5. PLANO DE APLICAÇÃO DOS RECURSOS FINANCEIROS (R$1,00)</w:t>
      </w:r>
    </w:p>
    <w:tbl>
      <w:tblPr>
        <w:tblW w:w="10206" w:type="dxa"/>
        <w:tblCellMar>
          <w:left w:w="0" w:type="dxa"/>
          <w:right w:w="0" w:type="dxa"/>
        </w:tblCellMar>
        <w:tblLook w:val="04A0"/>
      </w:tblPr>
      <w:tblGrid>
        <w:gridCol w:w="1708"/>
        <w:gridCol w:w="3112"/>
        <w:gridCol w:w="2693"/>
        <w:gridCol w:w="2693"/>
      </w:tblGrid>
      <w:tr w:rsidR="001A0322" w:rsidRPr="00BC3418" w:rsidTr="001A0322">
        <w:trPr>
          <w:trHeight w:val="1"/>
        </w:trPr>
        <w:tc>
          <w:tcPr>
            <w:tcW w:w="170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4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Quantidade</w:t>
            </w:r>
          </w:p>
        </w:tc>
        <w:tc>
          <w:tcPr>
            <w:tcW w:w="311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Descrição</w:t>
            </w:r>
          </w:p>
        </w:tc>
        <w:tc>
          <w:tcPr>
            <w:tcW w:w="269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4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Valor mensal</w:t>
            </w:r>
          </w:p>
        </w:tc>
        <w:tc>
          <w:tcPr>
            <w:tcW w:w="269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4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Valor anual</w:t>
            </w:r>
          </w:p>
        </w:tc>
      </w:tr>
      <w:tr w:rsidR="001A0322" w:rsidRPr="00BC3418" w:rsidTr="001A0322">
        <w:trPr>
          <w:trHeight w:val="1"/>
        </w:trPr>
        <w:tc>
          <w:tcPr>
            <w:tcW w:w="170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311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269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269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</w:tr>
      <w:tr w:rsidR="001A0322" w:rsidRPr="00BC3418" w:rsidTr="001A0322">
        <w:trPr>
          <w:trHeight w:val="1"/>
        </w:trPr>
        <w:tc>
          <w:tcPr>
            <w:tcW w:w="170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nil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4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Total geral</w:t>
            </w:r>
          </w:p>
        </w:tc>
        <w:tc>
          <w:tcPr>
            <w:tcW w:w="3112" w:type="dxa"/>
            <w:tcBorders>
              <w:top w:val="single" w:sz="0" w:space="0" w:color="auto"/>
              <w:left w:val="nil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269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269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</w:tr>
    </w:tbl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lastRenderedPageBreak/>
        <w:t>6. CRONOGRAMA DE DESEMBOLSO (R$ 1,00)</w:t>
      </w:r>
    </w:p>
    <w:tbl>
      <w:tblPr>
        <w:tblW w:w="10206" w:type="dxa"/>
        <w:tblCellMar>
          <w:left w:w="0" w:type="dxa"/>
          <w:right w:w="0" w:type="dxa"/>
        </w:tblCellMar>
        <w:tblLook w:val="04A0"/>
      </w:tblPr>
      <w:tblGrid>
        <w:gridCol w:w="709"/>
        <w:gridCol w:w="1276"/>
        <w:gridCol w:w="1134"/>
        <w:gridCol w:w="1276"/>
        <w:gridCol w:w="1417"/>
        <w:gridCol w:w="1701"/>
        <w:gridCol w:w="2693"/>
      </w:tblGrid>
      <w:tr w:rsidR="001A0322" w:rsidRPr="00BC3418" w:rsidTr="001A0322">
        <w:trPr>
          <w:trHeight w:val="1"/>
        </w:trPr>
        <w:tc>
          <w:tcPr>
            <w:tcW w:w="709" w:type="dxa"/>
            <w:vMerge w:val="restart"/>
            <w:tcBorders>
              <w:top w:val="single" w:sz="0" w:space="0" w:color="auto"/>
              <w:left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Meta</w:t>
            </w:r>
          </w:p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1º mês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19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2º mês</w:t>
            </w: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3º mês</w:t>
            </w:r>
          </w:p>
        </w:tc>
        <w:tc>
          <w:tcPr>
            <w:tcW w:w="141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19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4º mês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5º mês</w:t>
            </w:r>
          </w:p>
        </w:tc>
        <w:tc>
          <w:tcPr>
            <w:tcW w:w="269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6º mês</w:t>
            </w:r>
          </w:p>
        </w:tc>
      </w:tr>
      <w:tr w:rsidR="001A0322" w:rsidRPr="00BC3418" w:rsidTr="001A0322">
        <w:trPr>
          <w:trHeight w:val="1"/>
        </w:trPr>
        <w:tc>
          <w:tcPr>
            <w:tcW w:w="709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1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269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</w:tr>
      <w:tr w:rsidR="001A0322" w:rsidRPr="00BC3418" w:rsidTr="001A0322">
        <w:trPr>
          <w:trHeight w:val="1"/>
        </w:trPr>
        <w:tc>
          <w:tcPr>
            <w:tcW w:w="709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4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7º mês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19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8º mês</w:t>
            </w: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9º mês</w:t>
            </w:r>
          </w:p>
        </w:tc>
        <w:tc>
          <w:tcPr>
            <w:tcW w:w="141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10º mês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43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11 º mês</w:t>
            </w:r>
          </w:p>
        </w:tc>
        <w:tc>
          <w:tcPr>
            <w:tcW w:w="269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43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12º mês</w:t>
            </w:r>
          </w:p>
        </w:tc>
      </w:tr>
      <w:tr w:rsidR="001A0322" w:rsidRPr="00BC3418" w:rsidTr="001A0322">
        <w:trPr>
          <w:trHeight w:val="1"/>
        </w:trPr>
        <w:tc>
          <w:tcPr>
            <w:tcW w:w="709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4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19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41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43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269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43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</w:tr>
    </w:tbl>
    <w:p w:rsidR="001A0322" w:rsidRPr="00BC3418" w:rsidRDefault="001A0322" w:rsidP="00EB77C8">
      <w:pPr>
        <w:spacing w:after="0"/>
        <w:ind w:firstLine="525"/>
        <w:jc w:val="both"/>
        <w:rPr>
          <w:rFonts w:eastAsia="Times New Roman" w:cs="Calibri"/>
        </w:rPr>
      </w:pPr>
    </w:p>
    <w:p w:rsidR="001A0322" w:rsidRPr="00BC3418" w:rsidRDefault="001A0322" w:rsidP="00EB77C8">
      <w:pPr>
        <w:spacing w:after="0"/>
        <w:jc w:val="both"/>
        <w:rPr>
          <w:rFonts w:eastAsia="Times New Roman" w:cs="Calibri"/>
          <w:b/>
          <w:color w:val="000000"/>
        </w:rPr>
      </w:pPr>
      <w:r w:rsidRPr="00BC3418">
        <w:rPr>
          <w:rFonts w:eastAsia="Times New Roman" w:cs="Calibri"/>
          <w:b/>
          <w:color w:val="000000"/>
        </w:rPr>
        <w:t>7. ESTIMATIVA DE DESPESAS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6"/>
        <w:gridCol w:w="1701"/>
        <w:gridCol w:w="992"/>
        <w:gridCol w:w="1105"/>
        <w:gridCol w:w="1276"/>
        <w:gridCol w:w="1134"/>
        <w:gridCol w:w="1276"/>
        <w:gridCol w:w="1984"/>
      </w:tblGrid>
      <w:tr w:rsidR="001A0322" w:rsidRPr="00BC3418" w:rsidTr="008701EE">
        <w:trPr>
          <w:trHeight w:val="298"/>
        </w:trPr>
        <w:tc>
          <w:tcPr>
            <w:tcW w:w="846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  <w:r w:rsidRPr="00BC3418">
              <w:rPr>
                <w:rFonts w:eastAsia="Times New Roman" w:cs="Calibri"/>
                <w:b/>
                <w:color w:val="000000"/>
              </w:rPr>
              <w:t>Meta</w:t>
            </w:r>
          </w:p>
        </w:tc>
        <w:tc>
          <w:tcPr>
            <w:tcW w:w="1701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  <w:r w:rsidRPr="00BC3418">
              <w:rPr>
                <w:rFonts w:eastAsia="Times New Roman" w:cs="Calibri"/>
                <w:b/>
                <w:color w:val="000000"/>
              </w:rPr>
              <w:t>Despesa</w:t>
            </w:r>
          </w:p>
        </w:tc>
        <w:tc>
          <w:tcPr>
            <w:tcW w:w="992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1º mês</w:t>
            </w:r>
          </w:p>
        </w:tc>
        <w:tc>
          <w:tcPr>
            <w:tcW w:w="1105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19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2º mês</w:t>
            </w:r>
          </w:p>
        </w:tc>
        <w:tc>
          <w:tcPr>
            <w:tcW w:w="1276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3º mês</w:t>
            </w:r>
          </w:p>
        </w:tc>
        <w:tc>
          <w:tcPr>
            <w:tcW w:w="1134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19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4º mês</w:t>
            </w:r>
          </w:p>
        </w:tc>
        <w:tc>
          <w:tcPr>
            <w:tcW w:w="1276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5º mês</w:t>
            </w:r>
          </w:p>
        </w:tc>
        <w:tc>
          <w:tcPr>
            <w:tcW w:w="1984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6º mês</w:t>
            </w:r>
          </w:p>
        </w:tc>
      </w:tr>
      <w:tr w:rsidR="001A0322" w:rsidRPr="00BC3418" w:rsidTr="008701EE">
        <w:trPr>
          <w:trHeight w:val="298"/>
        </w:trPr>
        <w:tc>
          <w:tcPr>
            <w:tcW w:w="846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1701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105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19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134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19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984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</w:tr>
    </w:tbl>
    <w:p w:rsidR="001A0322" w:rsidRPr="00BC3418" w:rsidRDefault="001A0322" w:rsidP="00EB77C8">
      <w:pPr>
        <w:spacing w:after="0"/>
        <w:jc w:val="both"/>
        <w:rPr>
          <w:rFonts w:eastAsia="Times New Roman" w:cs="Calibri"/>
          <w:b/>
          <w:color w:val="00000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6"/>
        <w:gridCol w:w="1701"/>
        <w:gridCol w:w="992"/>
        <w:gridCol w:w="1105"/>
        <w:gridCol w:w="1276"/>
        <w:gridCol w:w="1134"/>
        <w:gridCol w:w="1418"/>
        <w:gridCol w:w="1842"/>
      </w:tblGrid>
      <w:tr w:rsidR="001A0322" w:rsidRPr="00BC3418" w:rsidTr="001A0322">
        <w:trPr>
          <w:trHeight w:val="298"/>
        </w:trPr>
        <w:tc>
          <w:tcPr>
            <w:tcW w:w="846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  <w:r w:rsidRPr="00BC3418">
              <w:rPr>
                <w:rFonts w:eastAsia="Times New Roman" w:cs="Calibri"/>
                <w:b/>
                <w:color w:val="000000"/>
              </w:rPr>
              <w:t>Meta</w:t>
            </w:r>
          </w:p>
        </w:tc>
        <w:tc>
          <w:tcPr>
            <w:tcW w:w="1701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  <w:r w:rsidRPr="00BC3418">
              <w:rPr>
                <w:rFonts w:eastAsia="Times New Roman" w:cs="Calibri"/>
                <w:b/>
                <w:color w:val="000000"/>
              </w:rPr>
              <w:t>Despesa</w:t>
            </w:r>
          </w:p>
        </w:tc>
        <w:tc>
          <w:tcPr>
            <w:tcW w:w="992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7º mês</w:t>
            </w:r>
          </w:p>
        </w:tc>
        <w:tc>
          <w:tcPr>
            <w:tcW w:w="1105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19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8º mês</w:t>
            </w:r>
          </w:p>
        </w:tc>
        <w:tc>
          <w:tcPr>
            <w:tcW w:w="1276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9º mês</w:t>
            </w:r>
          </w:p>
        </w:tc>
        <w:tc>
          <w:tcPr>
            <w:tcW w:w="1134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19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10 mês</w:t>
            </w:r>
          </w:p>
        </w:tc>
        <w:tc>
          <w:tcPr>
            <w:tcW w:w="1418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11 mês</w:t>
            </w:r>
          </w:p>
        </w:tc>
        <w:tc>
          <w:tcPr>
            <w:tcW w:w="1842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12 mês</w:t>
            </w:r>
          </w:p>
        </w:tc>
      </w:tr>
      <w:tr w:rsidR="001A0322" w:rsidRPr="00BC3418" w:rsidTr="001A0322">
        <w:trPr>
          <w:trHeight w:val="298"/>
        </w:trPr>
        <w:tc>
          <w:tcPr>
            <w:tcW w:w="846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1701" w:type="dxa"/>
          </w:tcPr>
          <w:p w:rsidR="001A0322" w:rsidRPr="00BC3418" w:rsidRDefault="001A0322" w:rsidP="00EB77C8">
            <w:pPr>
              <w:spacing w:after="0"/>
              <w:jc w:val="both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105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19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134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19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418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842" w:type="dxa"/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</w:tr>
    </w:tbl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ind w:left="465"/>
        <w:jc w:val="both"/>
        <w:textAlignment w:val="baseline"/>
        <w:rPr>
          <w:rFonts w:eastAsia="Times New Roman" w:cs="Calibri"/>
          <w:w w:val="0"/>
          <w:lang w:eastAsia="zh-CN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7.1. ESTIMATIVA DE VALORES A SEREM RECOLHIDOS PARA PAGAMENTO DE ENCARGOS PREVIDENCIÁRIOS</w:t>
      </w:r>
    </w:p>
    <w:tbl>
      <w:tblPr>
        <w:tblW w:w="10348" w:type="dxa"/>
        <w:tblInd w:w="-142" w:type="dxa"/>
        <w:tblCellMar>
          <w:left w:w="0" w:type="dxa"/>
          <w:right w:w="0" w:type="dxa"/>
        </w:tblCellMar>
        <w:tblLook w:val="04A0"/>
      </w:tblPr>
      <w:tblGrid>
        <w:gridCol w:w="851"/>
        <w:gridCol w:w="1701"/>
        <w:gridCol w:w="1843"/>
        <w:gridCol w:w="1559"/>
        <w:gridCol w:w="1134"/>
        <w:gridCol w:w="1418"/>
        <w:gridCol w:w="1842"/>
      </w:tblGrid>
      <w:tr w:rsidR="001A0322" w:rsidRPr="00BC3418" w:rsidTr="00A273FF">
        <w:trPr>
          <w:trHeight w:val="1"/>
        </w:trPr>
        <w:tc>
          <w:tcPr>
            <w:tcW w:w="851" w:type="dxa"/>
            <w:vMerge w:val="restart"/>
            <w:tcBorders>
              <w:top w:val="single" w:sz="0" w:space="0" w:color="auto"/>
              <w:left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Meta</w:t>
            </w:r>
          </w:p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1º mês</w:t>
            </w:r>
          </w:p>
        </w:tc>
        <w:tc>
          <w:tcPr>
            <w:tcW w:w="184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19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2º mês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3º mês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19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4º mês</w:t>
            </w:r>
          </w:p>
        </w:tc>
        <w:tc>
          <w:tcPr>
            <w:tcW w:w="141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5º mês</w:t>
            </w:r>
          </w:p>
        </w:tc>
        <w:tc>
          <w:tcPr>
            <w:tcW w:w="184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6º mês</w:t>
            </w:r>
          </w:p>
        </w:tc>
      </w:tr>
      <w:tr w:rsidR="001A0322" w:rsidRPr="00BC3418" w:rsidTr="00A273FF">
        <w:trPr>
          <w:trHeight w:val="1"/>
        </w:trPr>
        <w:tc>
          <w:tcPr>
            <w:tcW w:w="851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84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4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55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4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41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84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43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</w:tr>
      <w:tr w:rsidR="001A0322" w:rsidRPr="00BC3418" w:rsidTr="00A273FF">
        <w:trPr>
          <w:trHeight w:val="1"/>
        </w:trPr>
        <w:tc>
          <w:tcPr>
            <w:tcW w:w="851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4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7º mês</w:t>
            </w:r>
          </w:p>
        </w:tc>
        <w:tc>
          <w:tcPr>
            <w:tcW w:w="184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19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8º mês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9º mês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10 mês</w:t>
            </w:r>
          </w:p>
        </w:tc>
        <w:tc>
          <w:tcPr>
            <w:tcW w:w="141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43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11 mês</w:t>
            </w:r>
          </w:p>
        </w:tc>
        <w:tc>
          <w:tcPr>
            <w:tcW w:w="184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43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  <w:r w:rsidRPr="00BC3418">
              <w:rPr>
                <w:rFonts w:eastAsia="Times New Roman" w:cs="Calibri"/>
                <w:w w:val="0"/>
                <w:lang w:eastAsia="zh-CN"/>
              </w:rPr>
              <w:t>12 mês</w:t>
            </w:r>
          </w:p>
        </w:tc>
      </w:tr>
      <w:tr w:rsidR="001A0322" w:rsidRPr="00BC3418" w:rsidTr="00A273FF">
        <w:trPr>
          <w:trHeight w:val="1"/>
        </w:trPr>
        <w:tc>
          <w:tcPr>
            <w:tcW w:w="851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lang w:eastAsia="zh-CN"/>
              </w:rPr>
            </w:pP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84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4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55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24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8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41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  <w:tc>
          <w:tcPr>
            <w:tcW w:w="184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1A0322" w:rsidRPr="00BC3418" w:rsidRDefault="001A0322" w:rsidP="00EB77C8">
            <w:pPr>
              <w:widowControl w:val="0"/>
              <w:autoSpaceDE w:val="0"/>
              <w:autoSpaceDN w:val="0"/>
              <w:adjustRightInd w:val="0"/>
              <w:spacing w:after="0"/>
              <w:ind w:left="43"/>
              <w:jc w:val="both"/>
              <w:textAlignment w:val="baseline"/>
              <w:rPr>
                <w:rFonts w:eastAsia="Times New Roman" w:cs="Calibri"/>
                <w:w w:val="0"/>
                <w:lang w:eastAsia="zh-CN"/>
              </w:rPr>
            </w:pPr>
          </w:p>
        </w:tc>
      </w:tr>
    </w:tbl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ind w:left="465"/>
        <w:jc w:val="both"/>
        <w:textAlignment w:val="baseline"/>
        <w:rPr>
          <w:rFonts w:eastAsia="Times New Roman" w:cs="Calibri"/>
          <w:w w:val="0"/>
          <w:lang w:eastAsia="zh-CN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w w:val="0"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8. MODO E PERIODICIDADE DAS PRESTAÇÕES DE CONTAS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- ___ (___) dias contados do recebimento do repasse mensal.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- ___ (___) dias contados do término da vigência.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w w:val="0"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9. PRAZO DE ANÁLISE DA PRESTAÇÃO DE CONTAS PELA ADMINISTRAÇÃO PÚBLICA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- ____ dias, contados da data de seu recebimento ou do cumprimento de diligência determinada, prorrogável justificadamente por igual período.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Local e Data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Representante Legal da OSC, (nome e CPF)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w w:val="0"/>
          <w:lang w:eastAsia="zh-CN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APROVAÇÃO DO PLANO DE TRABALHO PELA ADMINISTRAÇÃO PÚBLICA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□ APROVADO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□ APROVADO COM RESSALVAS, com possibilidade de celebração da parceria, devendo o administrador público cumprir o que houver sido ressalvado ou, mediante ato formal, justificar as razões pelas quais deixou de fazê-lo.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□ REPROVADO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Local, data e assinatura do responsável pelo órgão técnico, com identificação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</w:p>
    <w:p w:rsidR="001A0322" w:rsidRPr="00BC3418" w:rsidRDefault="001A0322" w:rsidP="00EB77C8">
      <w:pPr>
        <w:spacing w:after="0" w:line="240" w:lineRule="auto"/>
        <w:jc w:val="both"/>
        <w:rPr>
          <w:rFonts w:eastAsia="Times New Roman" w:cs="Calibri"/>
          <w:b/>
          <w:w w:val="0"/>
          <w:lang w:eastAsia="zh-CN"/>
        </w:rPr>
      </w:pPr>
      <w:r w:rsidRPr="00BC3418">
        <w:rPr>
          <w:rFonts w:eastAsia="Times New Roman" w:cs="Calibri"/>
          <w:b/>
          <w:w w:val="0"/>
        </w:rPr>
        <w:br w:type="page"/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w w:val="0"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lastRenderedPageBreak/>
        <w:t>INSTRUÇÕES DE PREENCHIMENTO DO PLANO DE TRABALHO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1. DADOS CADASTRAIS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NOME DA ENTIDADE - Indicar o nome da entidade interessada na execução da proposta de trabalho.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C.N.P.J. - Indicar o número de inscrição da entidade interessada no Cadastro Nacional de Pessoa Jurídica.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ENDEREÇO - Indicar o endereço completo da entidade interessada (rua, número, bairro, etc.)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 xml:space="preserve">MUNICÍPIO - Mencionar o nome da cidade onde esteja situada a entidade interessada. UF - Mencionar a sigla da unidade da federação a qual pertença à cidade indicada. 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CEP - Mencionar o código do endereçamento postal da cidade mencionada.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DDD/TELEFONE - Registrar o código DDD e número do telefone onde esteja situada entidade interessada.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CONTA CORRENTE - Registrar o número da conta bancária da entidade.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 xml:space="preserve">BANCO - Indicar o código do banco ao qual esteja vinculada a conta-corrente específica para o Termo de </w:t>
      </w:r>
      <w:r w:rsidR="0080646B">
        <w:rPr>
          <w:rFonts w:eastAsia="Times New Roman" w:cs="Calibri"/>
          <w:w w:val="0"/>
          <w:lang w:eastAsia="zh-CN"/>
        </w:rPr>
        <w:t>Colaboração.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AGÊNCIA - Indicar o código da agência do banco.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RESPONSÁVEL - Registrar o nome do responsável pela entidade.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 xml:space="preserve">CPF - Registrar o número da inscrição do responsável no Cadastro de Pessoas Físicas. 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PERÍODO DE MANDATO: Registrar o período de mandato do responsável.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RG/ÓRGÃO EXPEDIDOR - Registrar o número da carteira de identidade do responsável, sigla do órgão expedidor e unidade da federação.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CARGO - Registrar o cargo do responsável.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ENDEREÇO - Indicar o endereço completo do responsável (rua, número, bairro, etc.). CEP - Registrar o código do endereçamento postal do domicílio do responsável.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2. PROPOSTA DE TRABALHO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NOME DO PROJETO/ATIVIDADE - Indicar o nome do projeto/atividade a ser executado.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PRAZO DE EXECUÇÃO - Indicar o prazo para a execução das atividades e o cumprimento das metas.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PÚBLICO ALVO: Indicar o público que será beneficiado com a pareceria.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OBJETO DA PARCERIA - Descrever o produto final do objeto da parceria.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DESCRIÇÃO DA REALIDADE - Descrever com clareza e sucintamente a realidade que será objeto das atividades da parceria, devendo ser demonstrado o nexo entre essa realidade e as atividades ou metas a serem atingidas.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3. CRONOGRAMA DE EXECUÇÃO DE METAS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Permite visualizar a descrição pormenorizada de metas quantitativas e mensuráveis a serem atingidas e de atividades a ser executadas, devendo estar claro, preciso e detalhado o que se pretende realizar ou obter, bem como quais serão os meios utilizados para tanto.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META - Indicar como meta os elementos que compõem o objeto.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ETAPA/FASE - Indicar como etapa ou fase cada uma das ações em que se pode dividir a execução de uma meta.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 xml:space="preserve">ESPECIFICAÇÃO - Relacionar os elementos característicos da meta, etapa ou fase. 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INDICADOR FÍSICO - Refere-se à qualificação e quantificação física do produto de cada meta, etapa ou fase.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UNIDADE - Indicar a unidade de medida que melhor caracterize o produto de cada meta, etapa, ou fase.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QUANTIDADE - Indicar a quantidade prevista para cada unidade de medida.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DURAÇÃO - Refere-se ao prazo previsto para a implementação de cada meta, etapa, ou fase.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 xml:space="preserve">INÍCIO - Registrar a data referente ao início de execução da meta, etapa, ou fase. 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TÉRMINO - Registrar a data referente ao término da execução da meta, etapa, ou fase.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w w:val="0"/>
          <w:lang w:eastAsia="zh-CN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w w:val="0"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4. DESCRIÇÃO DAS AÇÕES</w:t>
      </w:r>
    </w:p>
    <w:p w:rsidR="001A0322" w:rsidRPr="00BC3418" w:rsidRDefault="001A0322" w:rsidP="00EB77C8">
      <w:pPr>
        <w:spacing w:after="0"/>
        <w:jc w:val="both"/>
        <w:rPr>
          <w:rFonts w:eastAsia="Times New Roman" w:cs="Calibri"/>
          <w:color w:val="000000"/>
        </w:rPr>
      </w:pPr>
      <w:r w:rsidRPr="00BC3418">
        <w:rPr>
          <w:rFonts w:eastAsia="Times New Roman" w:cs="Calibri"/>
          <w:w w:val="0"/>
        </w:rPr>
        <w:t>Detalhar a</w:t>
      </w:r>
      <w:r w:rsidRPr="00BC3418">
        <w:rPr>
          <w:rFonts w:eastAsia="Times New Roman" w:cs="Calibri"/>
          <w:color w:val="000000"/>
        </w:rPr>
        <w:t>s metas e ações a ser executadas, a forma de execução das ações, indicando, quando cabível, as que demandarão atuação em rede</w:t>
      </w:r>
      <w:r w:rsidRPr="00BC3418">
        <w:rPr>
          <w:rFonts w:eastAsia="Times New Roman" w:cs="Calibri"/>
          <w:color w:val="000000"/>
          <w:vertAlign w:val="superscript"/>
        </w:rPr>
        <w:footnoteReference w:id="2"/>
      </w:r>
      <w:r w:rsidRPr="00BC3418">
        <w:rPr>
          <w:rFonts w:eastAsia="Times New Roman" w:cs="Calibri"/>
          <w:color w:val="000000"/>
        </w:rPr>
        <w:t>, bem como a</w:t>
      </w:r>
      <w:r w:rsidRPr="00BC3418">
        <w:rPr>
          <w:rFonts w:eastAsia="Times New Roman" w:cs="Calibri"/>
          <w:color w:val="000000"/>
          <w:spacing w:val="-2"/>
        </w:rPr>
        <w:t xml:space="preserve">s ações que </w:t>
      </w:r>
      <w:r w:rsidRPr="00BC3418">
        <w:rPr>
          <w:rFonts w:eastAsia="Times New Roman" w:cs="Calibri"/>
          <w:color w:val="000000"/>
        </w:rPr>
        <w:t>demandarão</w:t>
      </w:r>
      <w:r w:rsidRPr="00BC3418">
        <w:rPr>
          <w:rFonts w:eastAsia="Times New Roman" w:cs="Calibri"/>
          <w:color w:val="000000"/>
          <w:spacing w:val="-2"/>
        </w:rPr>
        <w:t xml:space="preserve"> pagamento em espécie, quando for o caso, na forma do art. 53, § 2º, da lei nº 13.019/2014.</w:t>
      </w:r>
      <w:r w:rsidRPr="00BC3418">
        <w:rPr>
          <w:rFonts w:eastAsia="Times New Roman" w:cs="Calibri"/>
          <w:color w:val="000000"/>
        </w:rPr>
        <w:t> </w:t>
      </w:r>
    </w:p>
    <w:p w:rsidR="001A0322" w:rsidRPr="00BC3418" w:rsidRDefault="001A0322" w:rsidP="00EB77C8">
      <w:pPr>
        <w:spacing w:after="0"/>
        <w:jc w:val="both"/>
        <w:rPr>
          <w:rFonts w:eastAsia="Times New Roman" w:cs="Calibri"/>
          <w:color w:val="000000"/>
        </w:rPr>
      </w:pPr>
      <w:r w:rsidRPr="00BC3418">
        <w:rPr>
          <w:rFonts w:eastAsia="Times New Roman" w:cs="Calibri"/>
          <w:color w:val="000000"/>
        </w:rPr>
        <w:t>Detalhar os meios a serem utilizados para a aferição do cumprimento das metas.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w w:val="0"/>
          <w:lang w:eastAsia="zh-CN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5. PLANO DE APLICAÇÃO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Refere-se à utilização de recursos financeiros em diversas espécies de gastos, indicando os valores mensais e anuais.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 xml:space="preserve">QUANTIDADE - Indicar a quantidade prevista para cada descrição. 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 xml:space="preserve">DESCRIÇÃO - Relacionar os elementos característicos da meta mensal. 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VALOR MENSAL - Registrar o valor mensal de cada meta.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VALOR ANUAL - Registrar o valor anual de cada meta.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TOTAL GERAL - Registrar o somatório dos valores atribuídos.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6. CRONOGRAMA DE DESEMBOLSO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Refere-se ao desdobramento dos valores a serem repassados à entidade com os gastos das etapas vinculadas às metas do cronograma físico.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META - Indicar o número de ordem sequencial da meta.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MÊS - Registrar o valor mensal a ser transferido pela Administração Pública.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</w:p>
    <w:p w:rsidR="001A0322" w:rsidRPr="00BC3418" w:rsidRDefault="001A0322" w:rsidP="00EB77C8">
      <w:pPr>
        <w:spacing w:after="0"/>
        <w:jc w:val="both"/>
        <w:rPr>
          <w:rFonts w:eastAsia="Times New Roman" w:cs="Calibri"/>
          <w:b/>
          <w:color w:val="000000"/>
        </w:rPr>
      </w:pPr>
      <w:r w:rsidRPr="00BC3418">
        <w:rPr>
          <w:rFonts w:eastAsia="Times New Roman" w:cs="Calibri"/>
          <w:b/>
          <w:color w:val="000000"/>
        </w:rPr>
        <w:t>7. ESTIMATIVA DE DESPESAS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color w:val="000000"/>
          <w:lang w:eastAsia="zh-CN"/>
        </w:rPr>
        <w:t xml:space="preserve">Estimar as despesas a serem realizadas na execução das ações, incluindo os encargos sociais e trabalhistas </w:t>
      </w:r>
      <w:r w:rsidRPr="00BC3418">
        <w:rPr>
          <w:rFonts w:eastAsia="Times New Roman" w:cs="Calibri"/>
          <w:w w:val="0"/>
          <w:lang w:eastAsia="zh-CN"/>
        </w:rPr>
        <w:t xml:space="preserve">das pessoas envolvidas diretamente na consecução do objeto, durante o período de vigência proposto </w:t>
      </w:r>
      <w:r w:rsidRPr="00BC3418">
        <w:rPr>
          <w:rFonts w:eastAsia="Times New Roman" w:cs="Calibri"/>
          <w:color w:val="000000"/>
          <w:lang w:eastAsia="zh-CN"/>
        </w:rPr>
        <w:t>e a discriminação dos custos indiretos necessários à execução do objeto.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8. MODO E PERIODICIDADE DAS PRESTAÇÕES DE CONTAS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Indicar modo e periodicidade das prestações de contas compatíveis com o período de realização das etapas vinculadas às metas e com o período de vigência da parceria, não se admitindo periodicidade que dificulte a verificação física do cumprimento do objeto.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9. PRAZO DE ANÁLISE DA PRESTAÇÃO DE CONTAS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Registrar prazos de análise da prestação de contas pela Administração Pública responsável pela parceria.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ASSINATURA DO PROPONENTE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lang w:eastAsia="zh-CN"/>
        </w:rPr>
      </w:pPr>
      <w:r w:rsidRPr="00BC3418">
        <w:rPr>
          <w:rFonts w:eastAsia="Times New Roman" w:cs="Calibri"/>
          <w:w w:val="0"/>
          <w:lang w:eastAsia="zh-CN"/>
        </w:rPr>
        <w:t>Constar o local, data e assinatura do representante legal da entidade.</w:t>
      </w: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w w:val="0"/>
          <w:lang w:eastAsia="zh-CN"/>
        </w:rPr>
      </w:pPr>
    </w:p>
    <w:p w:rsidR="001A0322" w:rsidRPr="00BC3418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Calibri"/>
          <w:b/>
          <w:lang w:eastAsia="zh-CN"/>
        </w:rPr>
      </w:pPr>
      <w:r w:rsidRPr="00BC3418">
        <w:rPr>
          <w:rFonts w:eastAsia="Times New Roman" w:cs="Calibri"/>
          <w:b/>
          <w:w w:val="0"/>
          <w:lang w:eastAsia="zh-CN"/>
        </w:rPr>
        <w:t>APROVAÇÃODO PLANO DE TRABALHO</w:t>
      </w:r>
    </w:p>
    <w:p w:rsidR="00164831" w:rsidRDefault="001A0322" w:rsidP="00EB77C8">
      <w:pPr>
        <w:widowControl w:val="0"/>
        <w:autoSpaceDE w:val="0"/>
        <w:autoSpaceDN w:val="0"/>
        <w:adjustRightInd w:val="0"/>
        <w:spacing w:after="0"/>
        <w:jc w:val="both"/>
        <w:textAlignment w:val="baseline"/>
      </w:pPr>
      <w:r w:rsidRPr="00BC3418">
        <w:rPr>
          <w:rFonts w:eastAsia="Times New Roman" w:cs="Calibri"/>
          <w:w w:val="0"/>
          <w:lang w:eastAsia="zh-CN"/>
        </w:rPr>
        <w:t>Constar local, data e assinatura da autoridade competente do órgão ou entidade responsável pelo programa, projeto ou evento.</w:t>
      </w:r>
    </w:p>
    <w:sectPr w:rsidR="00164831" w:rsidSect="00B17A5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A0E" w:rsidRDefault="001D6A0E" w:rsidP="00B17A58">
      <w:pPr>
        <w:spacing w:after="0" w:line="240" w:lineRule="auto"/>
      </w:pPr>
      <w:r>
        <w:separator/>
      </w:r>
    </w:p>
  </w:endnote>
  <w:endnote w:type="continuationSeparator" w:id="1">
    <w:p w:rsidR="001D6A0E" w:rsidRDefault="001D6A0E" w:rsidP="00B17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A58" w:rsidRDefault="00D300FC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</w:t>
    </w:r>
    <w:r w:rsidR="00B17A58">
      <w:rPr>
        <w:rFonts w:asciiTheme="majorHAnsi" w:hAnsiTheme="majorHAnsi"/>
      </w:rPr>
      <w:t xml:space="preserve">- CEP: 97950-000 – Fone (55) 3353-1200 – E-mail: </w:t>
    </w:r>
    <w:hyperlink r:id="rId1" w:history="1">
      <w:r w:rsidR="00B17A58" w:rsidRPr="00CC63B7">
        <w:rPr>
          <w:rStyle w:val="Hyperlink"/>
          <w:rFonts w:asciiTheme="majorHAnsi" w:hAnsiTheme="majorHAnsi"/>
        </w:rPr>
        <w:t>prefeitura.gdm@hotmail.com</w:t>
      </w:r>
    </w:hyperlink>
  </w:p>
  <w:p w:rsidR="00B17A58" w:rsidRPr="00B17A58" w:rsidRDefault="00D300FC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A0E" w:rsidRDefault="001D6A0E" w:rsidP="00B17A58">
      <w:pPr>
        <w:spacing w:after="0" w:line="240" w:lineRule="auto"/>
      </w:pPr>
      <w:r>
        <w:separator/>
      </w:r>
    </w:p>
  </w:footnote>
  <w:footnote w:type="continuationSeparator" w:id="1">
    <w:p w:rsidR="001D6A0E" w:rsidRDefault="001D6A0E" w:rsidP="00B17A58">
      <w:pPr>
        <w:spacing w:after="0" w:line="240" w:lineRule="auto"/>
      </w:pPr>
      <w:r>
        <w:continuationSeparator/>
      </w:r>
    </w:p>
  </w:footnote>
  <w:footnote w:id="2">
    <w:p w:rsidR="001A0322" w:rsidRPr="0078217B" w:rsidRDefault="001A0322" w:rsidP="001A0322">
      <w:pPr>
        <w:pStyle w:val="Textodenotaderodap"/>
        <w:ind w:left="142" w:hanging="171"/>
        <w:rPr>
          <w:rFonts w:cs="Calibri"/>
        </w:rPr>
      </w:pPr>
      <w:r w:rsidRPr="0078217B">
        <w:rPr>
          <w:rStyle w:val="Refdenotaderodap"/>
          <w:rFonts w:cs="Calibri"/>
        </w:rPr>
        <w:footnoteRef/>
      </w:r>
      <w:r w:rsidRPr="0078217B">
        <w:rPr>
          <w:rFonts w:cs="Calibri"/>
        </w:rPr>
        <w:t xml:space="preserve"> Ver art. 35-A, da Lei nº 13.019/2014.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A58" w:rsidRDefault="005B40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498079" o:spid="_x0000_s2050" type="#_x0000_t75" style="position:absolute;margin-left:0;margin-top:0;width:523.05pt;height:507.1pt;z-index:-251657216;mso-position-horizontal:center;mso-position-horizontal-relative:margin;mso-position-vertical:center;mso-position-vertical-relative:margin" o:allowincell="f">
          <v:imagedata r:id="rId1" o:title="BRASÃO Municípi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E5B" w:rsidRDefault="00BB2E5B" w:rsidP="0015784E">
    <w:pPr>
      <w:pStyle w:val="Cabealho"/>
      <w:pBdr>
        <w:bottom w:val="thickThinSmallGap" w:sz="24" w:space="5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BB2E5B"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>
          <wp:extent cx="6210297" cy="781050"/>
          <wp:effectExtent l="0" t="0" r="0" b="0"/>
          <wp:docPr id="4" name="Imagem 2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4150" cy="785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A58" w:rsidRDefault="005B40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498078" o:spid="_x0000_s2049" type="#_x0000_t75" style="position:absolute;margin-left:0;margin-top:0;width:523.05pt;height:507.1pt;z-index:-251658240;mso-position-horizontal:center;mso-position-horizontal-relative:margin;mso-position-vertical:center;mso-position-vertical-relative:margin" o:allowincell="f">
          <v:imagedata r:id="rId1" o:title="BRASÃO Municípi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06708"/>
    <w:rsid w:val="00033719"/>
    <w:rsid w:val="000713F1"/>
    <w:rsid w:val="0008195C"/>
    <w:rsid w:val="000E2D13"/>
    <w:rsid w:val="001423F6"/>
    <w:rsid w:val="0015784E"/>
    <w:rsid w:val="00164831"/>
    <w:rsid w:val="0019506E"/>
    <w:rsid w:val="001A0322"/>
    <w:rsid w:val="001A0C0F"/>
    <w:rsid w:val="001A704E"/>
    <w:rsid w:val="001C34A8"/>
    <w:rsid w:val="001C7947"/>
    <w:rsid w:val="001D1DC0"/>
    <w:rsid w:val="001D39B0"/>
    <w:rsid w:val="001D6A0E"/>
    <w:rsid w:val="00266D64"/>
    <w:rsid w:val="00276BBD"/>
    <w:rsid w:val="00283C73"/>
    <w:rsid w:val="002A2211"/>
    <w:rsid w:val="002B5A4E"/>
    <w:rsid w:val="002F2C0B"/>
    <w:rsid w:val="00325D98"/>
    <w:rsid w:val="00345EAF"/>
    <w:rsid w:val="00352A65"/>
    <w:rsid w:val="00363529"/>
    <w:rsid w:val="0037683B"/>
    <w:rsid w:val="0039733A"/>
    <w:rsid w:val="003B17D4"/>
    <w:rsid w:val="00437BC4"/>
    <w:rsid w:val="004871E0"/>
    <w:rsid w:val="004C6D21"/>
    <w:rsid w:val="004E442E"/>
    <w:rsid w:val="004E51B3"/>
    <w:rsid w:val="004F15D8"/>
    <w:rsid w:val="00501F01"/>
    <w:rsid w:val="00506708"/>
    <w:rsid w:val="0053307F"/>
    <w:rsid w:val="005407A1"/>
    <w:rsid w:val="00547706"/>
    <w:rsid w:val="00556D41"/>
    <w:rsid w:val="005806F5"/>
    <w:rsid w:val="005A79F0"/>
    <w:rsid w:val="005B40CA"/>
    <w:rsid w:val="005C0111"/>
    <w:rsid w:val="00606DCC"/>
    <w:rsid w:val="006122A9"/>
    <w:rsid w:val="006175E1"/>
    <w:rsid w:val="006255A6"/>
    <w:rsid w:val="00625B7E"/>
    <w:rsid w:val="006711B8"/>
    <w:rsid w:val="00695382"/>
    <w:rsid w:val="006A7893"/>
    <w:rsid w:val="006B0B3C"/>
    <w:rsid w:val="006D074A"/>
    <w:rsid w:val="006E2879"/>
    <w:rsid w:val="006F07E6"/>
    <w:rsid w:val="00700B78"/>
    <w:rsid w:val="00720AF6"/>
    <w:rsid w:val="00740647"/>
    <w:rsid w:val="0076425A"/>
    <w:rsid w:val="007766B4"/>
    <w:rsid w:val="00785A32"/>
    <w:rsid w:val="00797647"/>
    <w:rsid w:val="007D0F78"/>
    <w:rsid w:val="007F28EB"/>
    <w:rsid w:val="00805F5C"/>
    <w:rsid w:val="0080646B"/>
    <w:rsid w:val="00824F20"/>
    <w:rsid w:val="0083413B"/>
    <w:rsid w:val="008420DA"/>
    <w:rsid w:val="008701EE"/>
    <w:rsid w:val="0098329F"/>
    <w:rsid w:val="00987B3F"/>
    <w:rsid w:val="009B3E72"/>
    <w:rsid w:val="00A273FF"/>
    <w:rsid w:val="00A55C8B"/>
    <w:rsid w:val="00A732EA"/>
    <w:rsid w:val="00A915D4"/>
    <w:rsid w:val="00AA10F8"/>
    <w:rsid w:val="00AC0666"/>
    <w:rsid w:val="00AE3CA7"/>
    <w:rsid w:val="00B05952"/>
    <w:rsid w:val="00B157BB"/>
    <w:rsid w:val="00B17A58"/>
    <w:rsid w:val="00B4481B"/>
    <w:rsid w:val="00B62134"/>
    <w:rsid w:val="00B95114"/>
    <w:rsid w:val="00BB2E5B"/>
    <w:rsid w:val="00C07018"/>
    <w:rsid w:val="00C44DC2"/>
    <w:rsid w:val="00C62ACA"/>
    <w:rsid w:val="00C963F8"/>
    <w:rsid w:val="00D16A62"/>
    <w:rsid w:val="00D300FC"/>
    <w:rsid w:val="00D445BF"/>
    <w:rsid w:val="00D5464C"/>
    <w:rsid w:val="00DA6B2F"/>
    <w:rsid w:val="00DB354A"/>
    <w:rsid w:val="00E144F6"/>
    <w:rsid w:val="00E163DE"/>
    <w:rsid w:val="00E330BB"/>
    <w:rsid w:val="00E60B27"/>
    <w:rsid w:val="00E66AD9"/>
    <w:rsid w:val="00E84296"/>
    <w:rsid w:val="00EA382E"/>
    <w:rsid w:val="00EB77C8"/>
    <w:rsid w:val="00EE1BA6"/>
    <w:rsid w:val="00F020E6"/>
    <w:rsid w:val="00F1607C"/>
    <w:rsid w:val="00F21D06"/>
    <w:rsid w:val="00F86A40"/>
    <w:rsid w:val="00FA5A60"/>
    <w:rsid w:val="00FB6F1F"/>
    <w:rsid w:val="00FF2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BC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1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7A58"/>
  </w:style>
  <w:style w:type="paragraph" w:styleId="Rodap">
    <w:name w:val="footer"/>
    <w:basedOn w:val="Normal"/>
    <w:link w:val="RodapChar"/>
    <w:uiPriority w:val="99"/>
    <w:unhideWhenUsed/>
    <w:rsid w:val="00B1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7A58"/>
  </w:style>
  <w:style w:type="paragraph" w:styleId="Textodebalo">
    <w:name w:val="Balloon Text"/>
    <w:basedOn w:val="Normal"/>
    <w:link w:val="TextodebaloChar"/>
    <w:uiPriority w:val="99"/>
    <w:semiHidden/>
    <w:unhideWhenUsed/>
    <w:rsid w:val="00B17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7A5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17A58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B17A58"/>
    <w:pPr>
      <w:spacing w:after="0" w:line="240" w:lineRule="auto"/>
    </w:pPr>
  </w:style>
  <w:style w:type="paragraph" w:styleId="Textodenotaderodap">
    <w:name w:val="footnote text"/>
    <w:basedOn w:val="Normal"/>
    <w:link w:val="TextodenotaderodapChar"/>
    <w:unhideWhenUsed/>
    <w:rsid w:val="001A0322"/>
    <w:pPr>
      <w:spacing w:after="160" w:line="360" w:lineRule="auto"/>
      <w:ind w:firstLine="567"/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1A0322"/>
    <w:rPr>
      <w:rFonts w:ascii="Calibri" w:eastAsia="Calibri" w:hAnsi="Calibri" w:cs="Times New Roman"/>
      <w:sz w:val="20"/>
      <w:szCs w:val="20"/>
      <w:lang w:eastAsia="en-US"/>
    </w:rPr>
  </w:style>
  <w:style w:type="character" w:styleId="Refdenotaderodap">
    <w:name w:val="footnote reference"/>
    <w:unhideWhenUsed/>
    <w:rsid w:val="001A032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FOLHA%20COM%20TIMBRE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FOLHA COM TIMBRE</Template>
  <TotalTime>0</TotalTime>
  <Pages>4</Pages>
  <Words>1170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Vaneila</cp:lastModifiedBy>
  <cp:revision>2</cp:revision>
  <cp:lastPrinted>2018-05-25T11:30:00Z</cp:lastPrinted>
  <dcterms:created xsi:type="dcterms:W3CDTF">2020-03-10T12:50:00Z</dcterms:created>
  <dcterms:modified xsi:type="dcterms:W3CDTF">2020-03-10T12:50:00Z</dcterms:modified>
</cp:coreProperties>
</file>