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25EF" w14:textId="367D5D91" w:rsidR="00187164" w:rsidRPr="008D3DA1" w:rsidRDefault="005C32F2" w:rsidP="00187164">
      <w:pPr>
        <w:jc w:val="center"/>
        <w:rPr>
          <w:rFonts w:ascii="Arial" w:hAnsi="Arial" w:cs="Arial"/>
          <w:b/>
        </w:rPr>
      </w:pPr>
      <w:r>
        <w:rPr>
          <w:rFonts w:ascii="Arial" w:hAnsi="Arial" w:cs="Arial"/>
          <w:b/>
        </w:rPr>
        <w:t>AVISO DE COTAÇÃO DE PREÇOS Nº 0</w:t>
      </w:r>
      <w:r w:rsidR="008C17FF">
        <w:rPr>
          <w:rFonts w:ascii="Arial" w:hAnsi="Arial" w:cs="Arial"/>
          <w:b/>
        </w:rPr>
        <w:t>5</w:t>
      </w:r>
      <w:r>
        <w:rPr>
          <w:rFonts w:ascii="Arial" w:hAnsi="Arial" w:cs="Arial"/>
          <w:b/>
        </w:rPr>
        <w:t>/202</w:t>
      </w:r>
      <w:r w:rsidR="008C17FF">
        <w:rPr>
          <w:rFonts w:ascii="Arial" w:hAnsi="Arial" w:cs="Arial"/>
          <w:b/>
        </w:rPr>
        <w:t>6</w:t>
      </w:r>
    </w:p>
    <w:p w14:paraId="015314B3" w14:textId="6DC749C4" w:rsidR="00187164" w:rsidRPr="008D3DA1" w:rsidRDefault="00187164" w:rsidP="00187164">
      <w:pPr>
        <w:ind w:firstLine="708"/>
        <w:jc w:val="both"/>
        <w:rPr>
          <w:rFonts w:ascii="Arial" w:hAnsi="Arial" w:cs="Arial"/>
        </w:rPr>
      </w:pPr>
      <w:r w:rsidRPr="008D3DA1">
        <w:rPr>
          <w:rFonts w:ascii="Arial" w:hAnsi="Arial" w:cs="Arial"/>
        </w:rPr>
        <w:t xml:space="preserve">A Prefeitura Municipal de Guarani das Missões/RS comunica as empresas interessadas que estará recebendo cotação de preços para a </w:t>
      </w:r>
      <w:r w:rsidR="00810B03">
        <w:rPr>
          <w:rFonts w:ascii="Arial" w:hAnsi="Arial" w:cs="Arial"/>
        </w:rPr>
        <w:t xml:space="preserve">aquisição de diários de planejamento pedagógico, conforme </w:t>
      </w:r>
      <w:r w:rsidR="008C17FF">
        <w:rPr>
          <w:rFonts w:ascii="Arial" w:hAnsi="Arial" w:cs="Arial"/>
        </w:rPr>
        <w:t>descrição abaixo:</w:t>
      </w:r>
    </w:p>
    <w:tbl>
      <w:tblPr>
        <w:tblStyle w:val="Tabelacomgrade"/>
        <w:tblW w:w="8505" w:type="dxa"/>
        <w:tblInd w:w="-5" w:type="dxa"/>
        <w:tblLook w:val="04A0" w:firstRow="1" w:lastRow="0" w:firstColumn="1" w:lastColumn="0" w:noHBand="0" w:noVBand="1"/>
      </w:tblPr>
      <w:tblGrid>
        <w:gridCol w:w="1427"/>
        <w:gridCol w:w="7078"/>
      </w:tblGrid>
      <w:tr w:rsidR="008C17FF" w:rsidRPr="008C17FF" w14:paraId="5CCE7E9A" w14:textId="77777777" w:rsidTr="008C17FF">
        <w:tc>
          <w:tcPr>
            <w:tcW w:w="1427" w:type="dxa"/>
          </w:tcPr>
          <w:p w14:paraId="6B4DC674" w14:textId="77777777" w:rsidR="00810B03" w:rsidRPr="008C17FF" w:rsidRDefault="00810B03" w:rsidP="00D90B87">
            <w:pPr>
              <w:jc w:val="center"/>
              <w:rPr>
                <w:rFonts w:ascii="Arial" w:hAnsi="Arial" w:cs="Arial"/>
                <w:b/>
                <w:shd w:val="clear" w:color="auto" w:fill="FFFFFF"/>
              </w:rPr>
            </w:pPr>
            <w:r w:rsidRPr="008C17FF">
              <w:rPr>
                <w:rFonts w:ascii="Arial" w:hAnsi="Arial" w:cs="Arial"/>
                <w:b/>
                <w:shd w:val="clear" w:color="auto" w:fill="FFFFFF"/>
              </w:rPr>
              <w:t>Quantidade</w:t>
            </w:r>
          </w:p>
        </w:tc>
        <w:tc>
          <w:tcPr>
            <w:tcW w:w="7078" w:type="dxa"/>
          </w:tcPr>
          <w:p w14:paraId="21C34F86" w14:textId="77777777" w:rsidR="00810B03" w:rsidRPr="008C17FF" w:rsidRDefault="00810B03" w:rsidP="00D90B87">
            <w:pPr>
              <w:jc w:val="center"/>
              <w:rPr>
                <w:rFonts w:ascii="Arial" w:hAnsi="Arial" w:cs="Arial"/>
                <w:b/>
                <w:shd w:val="clear" w:color="auto" w:fill="FFFFFF"/>
              </w:rPr>
            </w:pPr>
            <w:r w:rsidRPr="008C17FF">
              <w:rPr>
                <w:rFonts w:ascii="Arial" w:hAnsi="Arial" w:cs="Arial"/>
                <w:b/>
                <w:shd w:val="clear" w:color="auto" w:fill="FFFFFF"/>
              </w:rPr>
              <w:t>Descrição</w:t>
            </w:r>
          </w:p>
        </w:tc>
      </w:tr>
      <w:tr w:rsidR="008C17FF" w:rsidRPr="008C17FF" w14:paraId="7CE22633" w14:textId="77777777" w:rsidTr="008C17FF">
        <w:tc>
          <w:tcPr>
            <w:tcW w:w="1427" w:type="dxa"/>
          </w:tcPr>
          <w:p w14:paraId="78DBB940" w14:textId="1A760F2D" w:rsidR="00810B03" w:rsidRPr="008C17FF" w:rsidRDefault="00494D6E" w:rsidP="00494D6E">
            <w:pPr>
              <w:rPr>
                <w:rFonts w:ascii="Arial" w:hAnsi="Arial" w:cs="Arial"/>
                <w:shd w:val="clear" w:color="auto" w:fill="FFFFFF"/>
              </w:rPr>
            </w:pPr>
            <w:r>
              <w:rPr>
                <w:rFonts w:ascii="Arial" w:hAnsi="Arial" w:cs="Arial"/>
                <w:shd w:val="clear" w:color="auto" w:fill="FFFFFF"/>
              </w:rPr>
              <w:t>90</w:t>
            </w:r>
            <w:r w:rsidR="00810B03" w:rsidRPr="008C17FF">
              <w:rPr>
                <w:rFonts w:ascii="Arial" w:hAnsi="Arial" w:cs="Arial"/>
                <w:shd w:val="clear" w:color="auto" w:fill="FFFFFF"/>
              </w:rPr>
              <w:t xml:space="preserve"> unidades</w:t>
            </w:r>
          </w:p>
        </w:tc>
        <w:tc>
          <w:tcPr>
            <w:tcW w:w="7078" w:type="dxa"/>
          </w:tcPr>
          <w:p w14:paraId="205ECE41" w14:textId="22F12650" w:rsidR="007F18A1" w:rsidRDefault="007D3A46" w:rsidP="002D4AA3">
            <w:pPr>
              <w:pStyle w:val="NormalWeb"/>
              <w:rPr>
                <w:rFonts w:ascii="Arial" w:hAnsi="Arial" w:cs="Arial"/>
                <w:sz w:val="22"/>
                <w:szCs w:val="22"/>
                <w:shd w:val="clear" w:color="auto" w:fill="FFFFFF"/>
              </w:rPr>
            </w:pPr>
            <w:r w:rsidRPr="008C17FF">
              <w:rPr>
                <w:rFonts w:ascii="Arial" w:hAnsi="Arial" w:cs="Arial"/>
                <w:sz w:val="22"/>
                <w:szCs w:val="22"/>
                <w:shd w:val="clear" w:color="auto" w:fill="FFFFFF"/>
              </w:rPr>
              <w:t>DIÁRIO DE PLANEJAMENTO PEDAGÓGICO:</w:t>
            </w:r>
          </w:p>
          <w:p w14:paraId="354FCDB9" w14:textId="6C993825" w:rsidR="008C17FF" w:rsidRPr="005D2F80" w:rsidRDefault="008C17FF" w:rsidP="008C17FF">
            <w:pPr>
              <w:spacing w:line="276" w:lineRule="auto"/>
              <w:jc w:val="both"/>
              <w:rPr>
                <w:rFonts w:ascii="Arial" w:eastAsia="Arial" w:hAnsi="Arial" w:cs="Arial"/>
              </w:rPr>
            </w:pPr>
            <w:r w:rsidRPr="005D2F80">
              <w:rPr>
                <w:rFonts w:ascii="Arial" w:eastAsia="Arial" w:hAnsi="Arial" w:cs="Arial"/>
              </w:rPr>
              <w:t xml:space="preserve">Capa Dura: formato 200x280mm, em papel cartão cinza h-28 1.123 kg/m² 1,90mm revestido em papel couchê 170 g/m² – impressão 4x0 cores, papel cartão 1,4mm oriundo de processo de reciclagem, com guardas em papel </w:t>
            </w:r>
            <w:proofErr w:type="spellStart"/>
            <w:r w:rsidRPr="005D2F80">
              <w:rPr>
                <w:rFonts w:ascii="Arial" w:eastAsia="Arial" w:hAnsi="Arial" w:cs="Arial"/>
              </w:rPr>
              <w:t>off-set</w:t>
            </w:r>
            <w:proofErr w:type="spellEnd"/>
            <w:r w:rsidRPr="005D2F80">
              <w:rPr>
                <w:rFonts w:ascii="Arial" w:eastAsia="Arial" w:hAnsi="Arial" w:cs="Arial"/>
              </w:rPr>
              <w:t xml:space="preserve"> 150 g/m² formato: 200 mm x 280mm com furos apropriados para colocação de espiral. </w:t>
            </w:r>
          </w:p>
          <w:p w14:paraId="339FA813" w14:textId="77777777" w:rsidR="008C17FF" w:rsidRDefault="008C17FF" w:rsidP="008C17FF">
            <w:pPr>
              <w:spacing w:line="276" w:lineRule="auto"/>
              <w:jc w:val="both"/>
              <w:rPr>
                <w:rFonts w:ascii="Arial" w:eastAsia="Arial" w:hAnsi="Arial" w:cs="Arial"/>
              </w:rPr>
            </w:pPr>
          </w:p>
          <w:p w14:paraId="651C544C" w14:textId="35051355" w:rsidR="008C17FF" w:rsidRPr="005D2F80" w:rsidRDefault="008C17FF" w:rsidP="008C17FF">
            <w:pPr>
              <w:spacing w:line="276" w:lineRule="auto"/>
              <w:jc w:val="both"/>
              <w:rPr>
                <w:rFonts w:ascii="Arial" w:eastAsia="Arial" w:hAnsi="Arial" w:cs="Arial"/>
              </w:rPr>
            </w:pPr>
            <w:r w:rsidRPr="005D2F80">
              <w:rPr>
                <w:rFonts w:ascii="Arial" w:eastAsia="Arial" w:hAnsi="Arial" w:cs="Arial"/>
              </w:rPr>
              <w:t xml:space="preserve">Bolsa “Canguru”: confeccionada no material </w:t>
            </w:r>
            <w:r>
              <w:rPr>
                <w:rFonts w:ascii="Arial" w:eastAsia="Arial" w:hAnsi="Arial" w:cs="Arial"/>
              </w:rPr>
              <w:t>PVC</w:t>
            </w:r>
            <w:r w:rsidRPr="005D2F80">
              <w:rPr>
                <w:rFonts w:ascii="Arial" w:eastAsia="Arial" w:hAnsi="Arial" w:cs="Arial"/>
              </w:rPr>
              <w:t xml:space="preserve"> flexível cristal neutral 0,13 micras, conhecido como “vidro flexível premium”. </w:t>
            </w:r>
            <w:r>
              <w:rPr>
                <w:rFonts w:ascii="Arial" w:eastAsia="Arial" w:hAnsi="Arial" w:cs="Arial"/>
              </w:rPr>
              <w:t>D</w:t>
            </w:r>
            <w:r w:rsidRPr="005D2F80">
              <w:rPr>
                <w:rFonts w:ascii="Arial" w:eastAsia="Arial" w:hAnsi="Arial" w:cs="Arial"/>
              </w:rPr>
              <w:t xml:space="preserve">everá possuir alto índice de transparência, usando resina virgem com pigmento que proporcione claridade e a original cor vinil neutral, livres de contaminantes e resíduos nocivos. </w:t>
            </w:r>
          </w:p>
          <w:p w14:paraId="08519549" w14:textId="77777777" w:rsidR="008C17FF" w:rsidRDefault="008C17FF" w:rsidP="008C17FF">
            <w:pPr>
              <w:spacing w:line="276" w:lineRule="auto"/>
              <w:jc w:val="both"/>
              <w:rPr>
                <w:rFonts w:ascii="Arial" w:eastAsia="Arial" w:hAnsi="Arial" w:cs="Arial"/>
              </w:rPr>
            </w:pPr>
          </w:p>
          <w:p w14:paraId="614410BE" w14:textId="76AE59BD" w:rsidR="008C17FF" w:rsidRDefault="008C17FF" w:rsidP="008C17FF">
            <w:pPr>
              <w:spacing w:line="276" w:lineRule="auto"/>
              <w:jc w:val="both"/>
              <w:rPr>
                <w:rFonts w:ascii="Arial" w:eastAsia="Arial" w:hAnsi="Arial" w:cs="Arial"/>
              </w:rPr>
            </w:pPr>
            <w:r w:rsidRPr="005D2F80">
              <w:rPr>
                <w:rFonts w:ascii="Arial" w:eastAsia="Arial" w:hAnsi="Arial" w:cs="Arial"/>
              </w:rPr>
              <w:t xml:space="preserve">Miolo: 08 páginas iniciais, no papel </w:t>
            </w:r>
            <w:proofErr w:type="spellStart"/>
            <w:r w:rsidRPr="005D2F80">
              <w:rPr>
                <w:rFonts w:ascii="Arial" w:eastAsia="Arial" w:hAnsi="Arial" w:cs="Arial"/>
              </w:rPr>
              <w:t>off-set</w:t>
            </w:r>
            <w:proofErr w:type="spellEnd"/>
            <w:r w:rsidRPr="005D2F80">
              <w:rPr>
                <w:rFonts w:ascii="Arial" w:eastAsia="Arial" w:hAnsi="Arial" w:cs="Arial"/>
              </w:rPr>
              <w:t xml:space="preserve"> 75 g/m², formato 200x280mm, impressão 4x4 cores, em tinta escala, livre de contaminantes, adequada ao manuseio, com alta resistência de fixação. bordas advindas de criações artísticas especiais desenvolvidas pelo fornecedor, com aprovação da solicitante. as páginas iniciais deverão ser compostas por: mensagens exclusivas, dados pessoais, calendário escolar, lista de contatos, quadro de aniversariantes, </w:t>
            </w:r>
            <w:proofErr w:type="spellStart"/>
            <w:r w:rsidRPr="005D2F80">
              <w:rPr>
                <w:rFonts w:ascii="Arial" w:eastAsia="Arial" w:hAnsi="Arial" w:cs="Arial"/>
              </w:rPr>
              <w:t>planner</w:t>
            </w:r>
            <w:proofErr w:type="spellEnd"/>
            <w:r w:rsidRPr="005D2F80">
              <w:rPr>
                <w:rFonts w:ascii="Arial" w:eastAsia="Arial" w:hAnsi="Arial" w:cs="Arial"/>
              </w:rPr>
              <w:t xml:space="preserve"> anual de eventos e projetos. 300 páginas em papel </w:t>
            </w:r>
            <w:proofErr w:type="spellStart"/>
            <w:r w:rsidRPr="005D2F80">
              <w:rPr>
                <w:rFonts w:ascii="Arial" w:eastAsia="Arial" w:hAnsi="Arial" w:cs="Arial"/>
              </w:rPr>
              <w:t>off-set</w:t>
            </w:r>
            <w:proofErr w:type="spellEnd"/>
            <w:r w:rsidRPr="005D2F80">
              <w:rPr>
                <w:rFonts w:ascii="Arial" w:eastAsia="Arial" w:hAnsi="Arial" w:cs="Arial"/>
              </w:rPr>
              <w:t xml:space="preserve"> 75 g/m² originário de árvores de reflorestamento controlado, com selo </w:t>
            </w:r>
            <w:proofErr w:type="spellStart"/>
            <w:r w:rsidRPr="005D2F80">
              <w:rPr>
                <w:rFonts w:ascii="Arial" w:eastAsia="Arial" w:hAnsi="Arial" w:cs="Arial"/>
              </w:rPr>
              <w:t>seflor</w:t>
            </w:r>
            <w:proofErr w:type="spellEnd"/>
            <w:r w:rsidRPr="005D2F80">
              <w:rPr>
                <w:rFonts w:ascii="Arial" w:eastAsia="Arial" w:hAnsi="Arial" w:cs="Arial"/>
              </w:rPr>
              <w:t xml:space="preserve"> ou </w:t>
            </w:r>
            <w:proofErr w:type="spellStart"/>
            <w:r w:rsidRPr="005D2F80">
              <w:rPr>
                <w:rFonts w:ascii="Arial" w:eastAsia="Arial" w:hAnsi="Arial" w:cs="Arial"/>
              </w:rPr>
              <w:t>fsc</w:t>
            </w:r>
            <w:proofErr w:type="spellEnd"/>
            <w:r w:rsidRPr="005D2F80">
              <w:rPr>
                <w:rFonts w:ascii="Arial" w:eastAsia="Arial" w:hAnsi="Arial" w:cs="Arial"/>
              </w:rPr>
              <w:t xml:space="preserve"> do fabricante, formato 200mm x 280mm, com bordas de criações artesanais e frases no rodapé, impressão 4x4 cores. </w:t>
            </w:r>
          </w:p>
          <w:p w14:paraId="3F564D79" w14:textId="77777777" w:rsidR="008C17FF" w:rsidRPr="005D2F80" w:rsidRDefault="008C17FF" w:rsidP="008C17FF">
            <w:pPr>
              <w:spacing w:line="276" w:lineRule="auto"/>
              <w:jc w:val="both"/>
              <w:rPr>
                <w:rFonts w:ascii="Arial" w:eastAsia="Arial" w:hAnsi="Arial" w:cs="Arial"/>
              </w:rPr>
            </w:pPr>
          </w:p>
          <w:p w14:paraId="38CBC8C6" w14:textId="2CA2A55B" w:rsidR="00172BD2" w:rsidRPr="008C17FF" w:rsidRDefault="008C17FF" w:rsidP="008C17FF">
            <w:pPr>
              <w:spacing w:line="276" w:lineRule="auto"/>
              <w:jc w:val="both"/>
              <w:rPr>
                <w:rFonts w:ascii="Arial" w:hAnsi="Arial" w:cs="Arial"/>
              </w:rPr>
            </w:pPr>
            <w:r w:rsidRPr="005D2F80">
              <w:rPr>
                <w:rFonts w:ascii="Arial" w:eastAsia="Arial" w:hAnsi="Arial" w:cs="Arial"/>
              </w:rPr>
              <w:t xml:space="preserve">Acabamento: intercalação, refile, furação para colocação de espiral preto 29mm passo </w:t>
            </w:r>
            <w:proofErr w:type="gramStart"/>
            <w:r w:rsidRPr="005D2F80">
              <w:rPr>
                <w:rFonts w:ascii="Arial" w:eastAsia="Arial" w:hAnsi="Arial" w:cs="Arial"/>
              </w:rPr>
              <w:t>9,5 fio</w:t>
            </w:r>
            <w:proofErr w:type="gramEnd"/>
            <w:r w:rsidRPr="005D2F80">
              <w:rPr>
                <w:rFonts w:ascii="Arial" w:eastAsia="Arial" w:hAnsi="Arial" w:cs="Arial"/>
              </w:rPr>
              <w:t xml:space="preserve"> 2-6 especial</w:t>
            </w:r>
            <w:r w:rsidR="00ED2FB7">
              <w:rPr>
                <w:rFonts w:ascii="Arial" w:eastAsia="Arial" w:hAnsi="Arial" w:cs="Arial"/>
              </w:rPr>
              <w:t>.</w:t>
            </w:r>
            <w:r w:rsidRPr="008C17FF">
              <w:rPr>
                <w:rFonts w:ascii="Arial" w:hAnsi="Arial" w:cs="Arial"/>
              </w:rPr>
              <w:t xml:space="preserve"> </w:t>
            </w:r>
          </w:p>
        </w:tc>
      </w:tr>
    </w:tbl>
    <w:p w14:paraId="0AE05D4E" w14:textId="7AFF9201" w:rsidR="00187164" w:rsidRDefault="00187164" w:rsidP="00187164">
      <w:pPr>
        <w:ind w:firstLine="708"/>
        <w:jc w:val="both"/>
        <w:rPr>
          <w:rFonts w:ascii="Arial" w:hAnsi="Arial" w:cs="Arial"/>
          <w:color w:val="333333"/>
          <w:shd w:val="clear" w:color="auto" w:fill="FFFFFF"/>
        </w:rPr>
      </w:pPr>
    </w:p>
    <w:p w14:paraId="5C6826AB" w14:textId="64187CEF" w:rsidR="00187164" w:rsidRPr="008D3DA1" w:rsidRDefault="00187164" w:rsidP="00187164">
      <w:pPr>
        <w:ind w:firstLine="708"/>
        <w:jc w:val="both"/>
        <w:rPr>
          <w:rStyle w:val="Hyperlink"/>
          <w:rFonts w:ascii="Arial" w:hAnsi="Arial" w:cs="Arial"/>
        </w:rPr>
      </w:pPr>
      <w:r w:rsidRPr="008D3DA1">
        <w:rPr>
          <w:rFonts w:ascii="Arial" w:hAnsi="Arial" w:cs="Arial"/>
        </w:rPr>
        <w:t xml:space="preserve">As propostas poderão ser encaminhadas com a descrição detalhada, com a identificação da </w:t>
      </w:r>
      <w:r w:rsidR="00B15991">
        <w:rPr>
          <w:rFonts w:ascii="Arial" w:hAnsi="Arial" w:cs="Arial"/>
        </w:rPr>
        <w:t>e</w:t>
      </w:r>
      <w:r w:rsidRPr="008D3DA1">
        <w:rPr>
          <w:rFonts w:ascii="Arial" w:hAnsi="Arial" w:cs="Arial"/>
        </w:rPr>
        <w:t xml:space="preserve">mpresa e assinatura do responsável </w:t>
      </w:r>
      <w:r w:rsidR="00ED2FB7">
        <w:rPr>
          <w:rFonts w:ascii="Arial" w:hAnsi="Arial" w:cs="Arial"/>
        </w:rPr>
        <w:t>a</w:t>
      </w:r>
      <w:r w:rsidRPr="008D3DA1">
        <w:rPr>
          <w:rFonts w:ascii="Arial" w:hAnsi="Arial" w:cs="Arial"/>
        </w:rPr>
        <w:t xml:space="preserve"> partir do dia </w:t>
      </w:r>
      <w:r w:rsidR="00ED2FB7">
        <w:rPr>
          <w:rFonts w:ascii="Arial" w:hAnsi="Arial" w:cs="Arial"/>
        </w:rPr>
        <w:t>23</w:t>
      </w:r>
      <w:r w:rsidRPr="008D3DA1">
        <w:rPr>
          <w:rFonts w:ascii="Arial" w:hAnsi="Arial" w:cs="Arial"/>
        </w:rPr>
        <w:t xml:space="preserve"> de </w:t>
      </w:r>
      <w:r w:rsidR="008C723B" w:rsidRPr="008D3DA1">
        <w:rPr>
          <w:rFonts w:ascii="Arial" w:hAnsi="Arial" w:cs="Arial"/>
        </w:rPr>
        <w:t>janeiro de 202</w:t>
      </w:r>
      <w:r w:rsidR="00ED2FB7">
        <w:rPr>
          <w:rFonts w:ascii="Arial" w:hAnsi="Arial" w:cs="Arial"/>
        </w:rPr>
        <w:t>6</w:t>
      </w:r>
      <w:r w:rsidR="008E1605">
        <w:rPr>
          <w:rFonts w:ascii="Arial" w:hAnsi="Arial" w:cs="Arial"/>
        </w:rPr>
        <w:t xml:space="preserve"> ao dia </w:t>
      </w:r>
      <w:r w:rsidR="00E176B3">
        <w:rPr>
          <w:rFonts w:ascii="Arial" w:hAnsi="Arial" w:cs="Arial"/>
        </w:rPr>
        <w:t>2</w:t>
      </w:r>
      <w:r w:rsidR="00ED2FB7">
        <w:rPr>
          <w:rFonts w:ascii="Arial" w:hAnsi="Arial" w:cs="Arial"/>
        </w:rPr>
        <w:t>8</w:t>
      </w:r>
      <w:r w:rsidRPr="008D3DA1">
        <w:rPr>
          <w:rFonts w:ascii="Arial" w:hAnsi="Arial" w:cs="Arial"/>
        </w:rPr>
        <w:t xml:space="preserve"> de </w:t>
      </w:r>
      <w:r w:rsidR="009E6A8D">
        <w:rPr>
          <w:rFonts w:ascii="Arial" w:hAnsi="Arial" w:cs="Arial"/>
        </w:rPr>
        <w:t>janeiro de 202</w:t>
      </w:r>
      <w:r w:rsidR="00ED2FB7">
        <w:rPr>
          <w:rFonts w:ascii="Arial" w:hAnsi="Arial" w:cs="Arial"/>
        </w:rPr>
        <w:t>6</w:t>
      </w:r>
      <w:r w:rsidRPr="008D3DA1">
        <w:rPr>
          <w:rFonts w:ascii="Arial" w:hAnsi="Arial" w:cs="Arial"/>
        </w:rPr>
        <w:t xml:space="preserve">, junto ao Setor de Licitações da Prefeitura Municipal de Guarani das Missões/RS ou através do e-mail: </w:t>
      </w:r>
      <w:hyperlink r:id="rId5" w:history="1">
        <w:r w:rsidRPr="008D3DA1">
          <w:rPr>
            <w:rStyle w:val="Hyperlink"/>
            <w:rFonts w:ascii="Arial" w:hAnsi="Arial" w:cs="Arial"/>
          </w:rPr>
          <w:t>licitacoespmguarani@hotmail.com</w:t>
        </w:r>
      </w:hyperlink>
    </w:p>
    <w:p w14:paraId="22A043D7" w14:textId="77777777" w:rsidR="00187164" w:rsidRDefault="00187164" w:rsidP="00187164">
      <w:pPr>
        <w:ind w:firstLine="708"/>
        <w:jc w:val="both"/>
        <w:rPr>
          <w:rFonts w:ascii="Arial" w:hAnsi="Arial" w:cs="Arial"/>
        </w:rPr>
      </w:pPr>
      <w:r w:rsidRPr="008D3DA1">
        <w:rPr>
          <w:rFonts w:ascii="Arial" w:hAnsi="Arial" w:cs="Arial"/>
        </w:rPr>
        <w:t xml:space="preserve">A empresa vencedora da cotação de preços deverá </w:t>
      </w:r>
      <w:r w:rsidR="008E1605">
        <w:rPr>
          <w:rFonts w:ascii="Arial" w:hAnsi="Arial" w:cs="Arial"/>
        </w:rPr>
        <w:t>encaminhar 03 (três) amostras em até 05 (cinco) dias</w:t>
      </w:r>
      <w:r w:rsidR="00E176B3">
        <w:rPr>
          <w:rFonts w:ascii="Arial" w:hAnsi="Arial" w:cs="Arial"/>
        </w:rPr>
        <w:t xml:space="preserve"> após </w:t>
      </w:r>
      <w:r w:rsidR="001012F8">
        <w:rPr>
          <w:rFonts w:ascii="Arial" w:hAnsi="Arial" w:cs="Arial"/>
        </w:rPr>
        <w:t xml:space="preserve">o recebimento </w:t>
      </w:r>
      <w:r w:rsidR="00E176B3">
        <w:rPr>
          <w:rFonts w:ascii="Arial" w:hAnsi="Arial" w:cs="Arial"/>
        </w:rPr>
        <w:t xml:space="preserve">do </w:t>
      </w:r>
      <w:r w:rsidR="001012F8">
        <w:rPr>
          <w:rFonts w:ascii="Arial" w:hAnsi="Arial" w:cs="Arial"/>
        </w:rPr>
        <w:t>empenho</w:t>
      </w:r>
      <w:r w:rsidR="008E1605">
        <w:rPr>
          <w:rFonts w:ascii="Arial" w:hAnsi="Arial" w:cs="Arial"/>
        </w:rPr>
        <w:t xml:space="preserve"> para a Secretaria Municipal de Educação, Cultura, Esporte e Turismo de Guarani das Missões/RS</w:t>
      </w:r>
      <w:r w:rsidRPr="008D3DA1">
        <w:rPr>
          <w:rFonts w:ascii="Arial" w:hAnsi="Arial" w:cs="Arial"/>
        </w:rPr>
        <w:t>.</w:t>
      </w:r>
    </w:p>
    <w:p w14:paraId="79576126" w14:textId="2C0B8BC2" w:rsidR="008E1605" w:rsidRPr="008D3DA1" w:rsidRDefault="00E176B3" w:rsidP="00187164">
      <w:pPr>
        <w:ind w:firstLine="708"/>
        <w:jc w:val="both"/>
        <w:rPr>
          <w:rFonts w:ascii="Arial" w:hAnsi="Arial" w:cs="Arial"/>
        </w:rPr>
      </w:pPr>
      <w:r>
        <w:rPr>
          <w:rFonts w:ascii="Arial" w:hAnsi="Arial" w:cs="Arial"/>
        </w:rPr>
        <w:t>O prazo para a entrega da totalidade dos diár</w:t>
      </w:r>
      <w:r w:rsidR="001012F8">
        <w:rPr>
          <w:rFonts w:ascii="Arial" w:hAnsi="Arial" w:cs="Arial"/>
        </w:rPr>
        <w:t xml:space="preserve">ios de planejamento será de </w:t>
      </w:r>
      <w:r w:rsidR="00D569F6">
        <w:rPr>
          <w:rFonts w:ascii="Arial" w:hAnsi="Arial" w:cs="Arial"/>
        </w:rPr>
        <w:t>15 (quinze)</w:t>
      </w:r>
      <w:r>
        <w:rPr>
          <w:rFonts w:ascii="Arial" w:hAnsi="Arial" w:cs="Arial"/>
        </w:rPr>
        <w:t xml:space="preserve"> dias ap</w:t>
      </w:r>
      <w:r w:rsidR="00DD231B">
        <w:rPr>
          <w:rFonts w:ascii="Arial" w:hAnsi="Arial" w:cs="Arial"/>
        </w:rPr>
        <w:t>ós a aprovação das amostras</w:t>
      </w:r>
      <w:r>
        <w:rPr>
          <w:rFonts w:ascii="Arial" w:hAnsi="Arial" w:cs="Arial"/>
        </w:rPr>
        <w:t>.</w:t>
      </w:r>
    </w:p>
    <w:p w14:paraId="2836EB0A" w14:textId="77777777" w:rsidR="00187164" w:rsidRPr="008D3DA1" w:rsidRDefault="00187164" w:rsidP="00187164">
      <w:pPr>
        <w:ind w:firstLine="708"/>
        <w:jc w:val="both"/>
        <w:rPr>
          <w:rFonts w:ascii="Arial" w:hAnsi="Arial" w:cs="Arial"/>
        </w:rPr>
      </w:pPr>
      <w:r w:rsidRPr="008D3DA1">
        <w:rPr>
          <w:rFonts w:ascii="Arial" w:hAnsi="Arial" w:cs="Arial"/>
        </w:rPr>
        <w:t>Esta cotação de preços está em conformidade com o artigo 75, § 3º da Lei Federal 14.133/2021 e Decreto Municipal nº 3.102/2021.</w:t>
      </w:r>
    </w:p>
    <w:p w14:paraId="5DE39867" w14:textId="23485AC0" w:rsidR="00187164" w:rsidRPr="008D3DA1" w:rsidRDefault="00187164" w:rsidP="00187164">
      <w:pPr>
        <w:ind w:firstLine="708"/>
        <w:jc w:val="center"/>
        <w:rPr>
          <w:rFonts w:ascii="Arial" w:hAnsi="Arial" w:cs="Arial"/>
        </w:rPr>
      </w:pPr>
      <w:r w:rsidRPr="008D3DA1">
        <w:rPr>
          <w:rFonts w:ascii="Arial" w:hAnsi="Arial" w:cs="Arial"/>
        </w:rPr>
        <w:t xml:space="preserve">Prefeitura Municipal de Guarani das Missões/RS, </w:t>
      </w:r>
      <w:r w:rsidR="00D569F6">
        <w:rPr>
          <w:rFonts w:ascii="Arial" w:hAnsi="Arial" w:cs="Arial"/>
        </w:rPr>
        <w:t>22</w:t>
      </w:r>
      <w:r w:rsidRPr="008D3DA1">
        <w:rPr>
          <w:rFonts w:ascii="Arial" w:hAnsi="Arial" w:cs="Arial"/>
        </w:rPr>
        <w:t xml:space="preserve"> de </w:t>
      </w:r>
      <w:r w:rsidR="008C723B" w:rsidRPr="008D3DA1">
        <w:rPr>
          <w:rFonts w:ascii="Arial" w:hAnsi="Arial" w:cs="Arial"/>
        </w:rPr>
        <w:t>janeiro</w:t>
      </w:r>
      <w:r w:rsidRPr="008D3DA1">
        <w:rPr>
          <w:rFonts w:ascii="Arial" w:hAnsi="Arial" w:cs="Arial"/>
        </w:rPr>
        <w:t xml:space="preserve"> de 202</w:t>
      </w:r>
      <w:r w:rsidR="00C4487E">
        <w:rPr>
          <w:rFonts w:ascii="Arial" w:hAnsi="Arial" w:cs="Arial"/>
        </w:rPr>
        <w:t>6</w:t>
      </w:r>
      <w:r w:rsidRPr="008D3DA1">
        <w:rPr>
          <w:rFonts w:ascii="Arial" w:hAnsi="Arial" w:cs="Arial"/>
        </w:rPr>
        <w:t>.</w:t>
      </w:r>
    </w:p>
    <w:p w14:paraId="4E5FAFAC" w14:textId="4710B701" w:rsidR="00597738" w:rsidRPr="008D3DA1" w:rsidRDefault="00187164" w:rsidP="00B15991">
      <w:pPr>
        <w:jc w:val="center"/>
        <w:rPr>
          <w:rFonts w:ascii="Arial" w:hAnsi="Arial" w:cs="Arial"/>
        </w:rPr>
      </w:pPr>
      <w:r w:rsidRPr="008D3DA1">
        <w:rPr>
          <w:rFonts w:ascii="Arial" w:hAnsi="Arial" w:cs="Arial"/>
        </w:rPr>
        <w:t>Setor de Licitações</w:t>
      </w:r>
    </w:p>
    <w:sectPr w:rsidR="00597738" w:rsidRPr="008D3DA1" w:rsidSect="00B15991">
      <w:pgSz w:w="11906" w:h="16838"/>
      <w:pgMar w:top="99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64"/>
    <w:rsid w:val="00026235"/>
    <w:rsid w:val="0005027C"/>
    <w:rsid w:val="000D582D"/>
    <w:rsid w:val="001012F8"/>
    <w:rsid w:val="00172BD2"/>
    <w:rsid w:val="00187164"/>
    <w:rsid w:val="002C10EE"/>
    <w:rsid w:val="002D4AA3"/>
    <w:rsid w:val="00494D6E"/>
    <w:rsid w:val="00501792"/>
    <w:rsid w:val="00597738"/>
    <w:rsid w:val="005C32F2"/>
    <w:rsid w:val="006B1A68"/>
    <w:rsid w:val="006F6C0C"/>
    <w:rsid w:val="007D3A46"/>
    <w:rsid w:val="007F18A1"/>
    <w:rsid w:val="00810B03"/>
    <w:rsid w:val="008C17FF"/>
    <w:rsid w:val="008C723B"/>
    <w:rsid w:val="008D3DA1"/>
    <w:rsid w:val="008E1605"/>
    <w:rsid w:val="009E6A8D"/>
    <w:rsid w:val="009F0C4C"/>
    <w:rsid w:val="00A74D32"/>
    <w:rsid w:val="00A83BC5"/>
    <w:rsid w:val="00AD6BA4"/>
    <w:rsid w:val="00B15991"/>
    <w:rsid w:val="00BA5A94"/>
    <w:rsid w:val="00BF008F"/>
    <w:rsid w:val="00C4487E"/>
    <w:rsid w:val="00D569F6"/>
    <w:rsid w:val="00DD231B"/>
    <w:rsid w:val="00DE6CB0"/>
    <w:rsid w:val="00E172F1"/>
    <w:rsid w:val="00E176B3"/>
    <w:rsid w:val="00E54734"/>
    <w:rsid w:val="00ED2FB7"/>
    <w:rsid w:val="00F243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666C"/>
  <w15:chartTrackingRefBased/>
  <w15:docId w15:val="{DAB827F7-CBEA-4EC0-8462-4ED61CC8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16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87164"/>
    <w:rPr>
      <w:color w:val="0563C1" w:themeColor="hyperlink"/>
      <w:u w:val="single"/>
    </w:rPr>
  </w:style>
  <w:style w:type="table" w:styleId="Tabelacomgrade">
    <w:name w:val="Table Grid"/>
    <w:basedOn w:val="Tabelanormal"/>
    <w:uiPriority w:val="39"/>
    <w:rsid w:val="0018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B1A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1A68"/>
    <w:rPr>
      <w:rFonts w:ascii="Segoe UI" w:hAnsi="Segoe UI" w:cs="Segoe UI"/>
      <w:sz w:val="18"/>
      <w:szCs w:val="18"/>
    </w:rPr>
  </w:style>
  <w:style w:type="paragraph" w:styleId="NormalWeb">
    <w:name w:val="Normal (Web)"/>
    <w:basedOn w:val="Normal"/>
    <w:uiPriority w:val="99"/>
    <w:unhideWhenUsed/>
    <w:rsid w:val="007D3A4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icitacoespmguaran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B7A26-D6D1-4C5B-8B3B-0122DB2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420</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PM GDM</cp:lastModifiedBy>
  <cp:revision>11</cp:revision>
  <cp:lastPrinted>2024-01-09T19:02:00Z</cp:lastPrinted>
  <dcterms:created xsi:type="dcterms:W3CDTF">2026-01-22T10:32:00Z</dcterms:created>
  <dcterms:modified xsi:type="dcterms:W3CDTF">2026-01-22T10:51:00Z</dcterms:modified>
</cp:coreProperties>
</file>